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5B9" w:rsidRDefault="001B549D">
      <w:pPr>
        <w:spacing w:line="200" w:lineRule="exact"/>
        <w:rPr>
          <w:sz w:val="20"/>
          <w:szCs w:val="20"/>
        </w:rPr>
      </w:pPr>
      <w:r w:rsidRPr="001B549D"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727075</wp:posOffset>
            </wp:positionH>
            <wp:positionV relativeFrom="paragraph">
              <wp:posOffset>-189230</wp:posOffset>
            </wp:positionV>
            <wp:extent cx="5886450" cy="3848100"/>
            <wp:effectExtent l="0" t="0" r="0" b="0"/>
            <wp:wrapTight wrapText="bothSides">
              <wp:wrapPolygon edited="0">
                <wp:start x="0" y="0"/>
                <wp:lineTo x="0" y="21493"/>
                <wp:lineTo x="21530" y="21493"/>
                <wp:lineTo x="21530" y="0"/>
                <wp:lineTo x="0" y="0"/>
              </wp:wrapPolygon>
            </wp:wrapTight>
            <wp:docPr id="1" name="Рисунок 1" descr="C:\Users\Rustem\Desktop\ЛА   2020\вс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tem\Desktop\ЛА   2020\вс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45B9" w:rsidRDefault="00F145B9">
      <w:pPr>
        <w:spacing w:line="224" w:lineRule="exact"/>
        <w:rPr>
          <w:sz w:val="20"/>
          <w:szCs w:val="20"/>
        </w:rPr>
      </w:pPr>
    </w:p>
    <w:p w:rsidR="00F147A5" w:rsidRDefault="00F147A5">
      <w:pPr>
        <w:ind w:left="56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ПОЛОЖЕНИЕ</w:t>
      </w:r>
    </w:p>
    <w:p w:rsidR="00F145B9" w:rsidRDefault="00F147A5" w:rsidP="00F147A5"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</w:t>
      </w:r>
      <w:r w:rsidR="0000686E">
        <w:rPr>
          <w:rFonts w:eastAsia="Times New Roman"/>
          <w:b/>
          <w:bCs/>
          <w:sz w:val="28"/>
          <w:szCs w:val="28"/>
        </w:rPr>
        <w:t xml:space="preserve"> организации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00686E">
        <w:rPr>
          <w:rFonts w:eastAsia="Times New Roman"/>
          <w:b/>
          <w:bCs/>
          <w:sz w:val="28"/>
          <w:szCs w:val="28"/>
        </w:rPr>
        <w:t xml:space="preserve">родительского контроля </w:t>
      </w:r>
      <w:r>
        <w:rPr>
          <w:rFonts w:eastAsia="Times New Roman"/>
          <w:b/>
          <w:bCs/>
          <w:sz w:val="28"/>
          <w:szCs w:val="28"/>
        </w:rPr>
        <w:t xml:space="preserve">                                                                              </w:t>
      </w:r>
      <w:r w:rsidR="0000686E">
        <w:rPr>
          <w:rFonts w:eastAsia="Times New Roman"/>
          <w:b/>
          <w:bCs/>
          <w:sz w:val="28"/>
          <w:szCs w:val="28"/>
        </w:rPr>
        <w:t>за качеством питания обучающихся</w:t>
      </w:r>
    </w:p>
    <w:p w:rsidR="00F145B9" w:rsidRDefault="00F145B9">
      <w:pPr>
        <w:spacing w:line="321" w:lineRule="exact"/>
        <w:rPr>
          <w:sz w:val="20"/>
          <w:szCs w:val="20"/>
        </w:rPr>
      </w:pPr>
    </w:p>
    <w:p w:rsidR="00F145B9" w:rsidRDefault="0000686E" w:rsidP="00F147A5">
      <w:pPr>
        <w:numPr>
          <w:ilvl w:val="0"/>
          <w:numId w:val="2"/>
        </w:numPr>
        <w:tabs>
          <w:tab w:val="left" w:pos="5340"/>
        </w:tabs>
        <w:ind w:left="5340" w:hanging="279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Общие </w:t>
      </w:r>
      <w:r w:rsidR="00F147A5">
        <w:rPr>
          <w:rFonts w:eastAsia="Times New Roman"/>
          <w:b/>
          <w:bCs/>
          <w:sz w:val="28"/>
          <w:szCs w:val="28"/>
        </w:rPr>
        <w:t>вопросы</w:t>
      </w:r>
    </w:p>
    <w:p w:rsidR="00F145B9" w:rsidRDefault="00F145B9">
      <w:pPr>
        <w:spacing w:line="332" w:lineRule="exact"/>
        <w:rPr>
          <w:sz w:val="20"/>
          <w:szCs w:val="20"/>
        </w:rPr>
      </w:pPr>
    </w:p>
    <w:p w:rsidR="00F145B9" w:rsidRPr="00F147A5" w:rsidRDefault="0000686E" w:rsidP="00F147A5">
      <w:pPr>
        <w:tabs>
          <w:tab w:val="left" w:pos="851"/>
        </w:tabs>
        <w:ind w:left="426" w:right="-115"/>
        <w:jc w:val="both"/>
        <w:rPr>
          <w:rFonts w:asciiTheme="majorBidi" w:hAnsiTheme="majorBidi" w:cstheme="majorBidi"/>
          <w:sz w:val="28"/>
          <w:szCs w:val="28"/>
        </w:rPr>
      </w:pPr>
      <w:r w:rsidRPr="00F147A5">
        <w:rPr>
          <w:rFonts w:asciiTheme="majorBidi" w:eastAsia="Times New Roman" w:hAnsiTheme="majorBidi" w:cstheme="majorBidi"/>
          <w:sz w:val="28"/>
          <w:szCs w:val="28"/>
        </w:rPr>
        <w:t xml:space="preserve">1.1. </w:t>
      </w:r>
      <w:r w:rsidR="00F147A5" w:rsidRPr="00F147A5">
        <w:rPr>
          <w:rFonts w:asciiTheme="majorBidi" w:hAnsiTheme="majorBidi" w:cstheme="majorBidi"/>
          <w:sz w:val="28"/>
          <w:szCs w:val="28"/>
        </w:rPr>
        <w:t>Комиссия по контролю над организацией и качеством питания обучающихся, производственного контроля над объектом питания (далее - Комиссия) создается в МБОУ «Ново-</w:t>
      </w:r>
      <w:proofErr w:type="spellStart"/>
      <w:r w:rsidR="00F147A5" w:rsidRPr="00F147A5">
        <w:rPr>
          <w:rFonts w:asciiTheme="majorBidi" w:hAnsiTheme="majorBidi" w:cstheme="majorBidi"/>
          <w:sz w:val="28"/>
          <w:szCs w:val="28"/>
        </w:rPr>
        <w:t>Чечкабская</w:t>
      </w:r>
      <w:proofErr w:type="spellEnd"/>
      <w:r w:rsidR="00F147A5" w:rsidRPr="00F147A5">
        <w:rPr>
          <w:rFonts w:asciiTheme="majorBidi" w:hAnsiTheme="majorBidi" w:cstheme="majorBidi"/>
          <w:sz w:val="28"/>
          <w:szCs w:val="28"/>
        </w:rPr>
        <w:t xml:space="preserve"> СОШ» (далее – образовательная организация) для решения вопросов своевременного и качественного питания обучающихся, </w:t>
      </w:r>
      <w:r w:rsidRPr="00F147A5">
        <w:rPr>
          <w:rFonts w:asciiTheme="majorBidi" w:eastAsia="Times New Roman" w:hAnsiTheme="majorBidi" w:cstheme="majorBidi"/>
          <w:sz w:val="28"/>
          <w:szCs w:val="28"/>
        </w:rPr>
        <w:t xml:space="preserve">в целях совершенствования системы питания в </w:t>
      </w:r>
      <w:r w:rsidR="00F147A5">
        <w:rPr>
          <w:rFonts w:asciiTheme="majorBidi" w:eastAsia="Times New Roman" w:hAnsiTheme="majorBidi" w:cstheme="majorBidi"/>
          <w:sz w:val="28"/>
          <w:szCs w:val="28"/>
        </w:rPr>
        <w:t>школе</w:t>
      </w:r>
      <w:r w:rsidRPr="00F147A5">
        <w:rPr>
          <w:rFonts w:asciiTheme="majorBidi" w:eastAsia="Times New Roman" w:hAnsiTheme="majorBidi" w:cstheme="majorBidi"/>
          <w:sz w:val="28"/>
          <w:szCs w:val="28"/>
        </w:rPr>
        <w:t xml:space="preserve"> и обеспечения единства практики родительского контроля качества питания школьников.</w:t>
      </w:r>
    </w:p>
    <w:p w:rsidR="00F145B9" w:rsidRDefault="00F145B9">
      <w:pPr>
        <w:spacing w:line="15" w:lineRule="exact"/>
        <w:rPr>
          <w:sz w:val="20"/>
          <w:szCs w:val="20"/>
        </w:rPr>
      </w:pPr>
    </w:p>
    <w:p w:rsidR="00F145B9" w:rsidRPr="00F147A5" w:rsidRDefault="00F147A5" w:rsidP="00F147A5">
      <w:pPr>
        <w:spacing w:line="236" w:lineRule="auto"/>
        <w:ind w:left="74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1.2. Комиссия </w:t>
      </w:r>
      <w:r w:rsidR="0000686E">
        <w:rPr>
          <w:rFonts w:eastAsia="Times New Roman"/>
          <w:sz w:val="28"/>
          <w:szCs w:val="28"/>
        </w:rPr>
        <w:t>составлен</w:t>
      </w:r>
      <w:r>
        <w:rPr>
          <w:rFonts w:eastAsia="Times New Roman"/>
          <w:sz w:val="28"/>
          <w:szCs w:val="28"/>
        </w:rPr>
        <w:t>а</w:t>
      </w:r>
      <w:r w:rsidR="0000686E">
        <w:rPr>
          <w:rFonts w:eastAsia="Times New Roman"/>
          <w:sz w:val="28"/>
          <w:szCs w:val="28"/>
        </w:rPr>
        <w:t xml:space="preserve"> в соответствии со следующими </w:t>
      </w:r>
      <w:r w:rsidR="0000686E" w:rsidRPr="00F147A5">
        <w:rPr>
          <w:rFonts w:eastAsia="Times New Roman"/>
          <w:sz w:val="28"/>
          <w:szCs w:val="28"/>
        </w:rPr>
        <w:t>нормативно-правовыми актами:</w:t>
      </w:r>
    </w:p>
    <w:p w:rsidR="00F145B9" w:rsidRPr="00F147A5" w:rsidRDefault="00F145B9">
      <w:pPr>
        <w:spacing w:line="35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Федеральный закон Российской Федерации от 29 декабря 2012 года № 273-ФЗ «Об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образовании в Российской Федерации»;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Федеральный закон Российской Федерации от 6 октября 2003 года № 131-ФЗ «Об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общих принципах организации местного самоуправления в Российской Федерации»;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Федеральный  закон Российской  Федерации  от 2  января 2000  года №  29-ФЗ  «О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качестве и безопасности пищевых продуктов» (с изменениями на 23 апреля 2018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года);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СанПиН 2.4.5.2409-08 «Санитарно-эпидемиологические требования к организации</w:t>
      </w:r>
    </w:p>
    <w:p w:rsidR="00F145B9" w:rsidRPr="00F147A5" w:rsidRDefault="00F145B9">
      <w:pPr>
        <w:spacing w:line="39" w:lineRule="exact"/>
        <w:rPr>
          <w:sz w:val="20"/>
          <w:szCs w:val="20"/>
        </w:rPr>
      </w:pPr>
    </w:p>
    <w:p w:rsidR="00F145B9" w:rsidRPr="00F147A5" w:rsidRDefault="0000686E">
      <w:pPr>
        <w:tabs>
          <w:tab w:val="left" w:pos="2000"/>
          <w:tab w:val="left" w:pos="3960"/>
          <w:tab w:val="left" w:pos="4400"/>
          <w:tab w:val="left" w:pos="7380"/>
          <w:tab w:val="left" w:pos="9340"/>
        </w:tabs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питания</w:t>
      </w:r>
      <w:r w:rsidRPr="00F147A5">
        <w:rPr>
          <w:rFonts w:eastAsia="Times New Roman"/>
          <w:sz w:val="28"/>
          <w:szCs w:val="28"/>
        </w:rPr>
        <w:tab/>
        <w:t>обучающихся</w:t>
      </w:r>
      <w:r w:rsidRPr="00F147A5">
        <w:rPr>
          <w:rFonts w:eastAsia="Times New Roman"/>
          <w:sz w:val="28"/>
          <w:szCs w:val="28"/>
        </w:rPr>
        <w:tab/>
        <w:t>в</w:t>
      </w:r>
      <w:r w:rsidRPr="00F147A5">
        <w:rPr>
          <w:rFonts w:eastAsia="Times New Roman"/>
          <w:sz w:val="28"/>
          <w:szCs w:val="28"/>
        </w:rPr>
        <w:tab/>
        <w:t>общеобразовательных</w:t>
      </w:r>
      <w:r w:rsidRPr="00F147A5">
        <w:rPr>
          <w:rFonts w:eastAsia="Times New Roman"/>
          <w:sz w:val="28"/>
          <w:szCs w:val="28"/>
        </w:rPr>
        <w:tab/>
        <w:t>учреждениях,</w:t>
      </w:r>
      <w:r w:rsidRPr="00F147A5">
        <w:rPr>
          <w:rFonts w:eastAsia="Times New Roman"/>
          <w:sz w:val="28"/>
          <w:szCs w:val="28"/>
        </w:rPr>
        <w:tab/>
        <w:t>учреждениях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начального и среднего профессионального образования»;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СанПиН 2.3.2.1940-05 «Организация детского питания» (с изменениями на 27 июня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2008 года);</w:t>
      </w:r>
    </w:p>
    <w:p w:rsidR="00F145B9" w:rsidRPr="00F147A5" w:rsidRDefault="00F145B9">
      <w:pPr>
        <w:spacing w:line="52" w:lineRule="exact"/>
        <w:rPr>
          <w:sz w:val="20"/>
          <w:szCs w:val="20"/>
        </w:rPr>
      </w:pPr>
    </w:p>
    <w:p w:rsidR="00F145B9" w:rsidRPr="00F147A5" w:rsidRDefault="0000686E">
      <w:pPr>
        <w:spacing w:line="258" w:lineRule="auto"/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СанПиН 2.3.2.1078-01 «Гигиенические требования безопасности и пищевой ценности пищевых продуктов» (с изменениями на 6 июля 2011 года);</w:t>
      </w:r>
    </w:p>
    <w:p w:rsidR="00F145B9" w:rsidRPr="0000686E" w:rsidRDefault="00F145B9">
      <w:pPr>
        <w:spacing w:line="20" w:lineRule="exact"/>
        <w:rPr>
          <w:sz w:val="20"/>
          <w:szCs w:val="20"/>
          <w:highlight w:val="yellow"/>
        </w:rPr>
      </w:pPr>
    </w:p>
    <w:p w:rsidR="00F145B9" w:rsidRPr="0000686E" w:rsidRDefault="00F145B9">
      <w:pPr>
        <w:spacing w:line="34" w:lineRule="exact"/>
        <w:rPr>
          <w:sz w:val="20"/>
          <w:szCs w:val="20"/>
          <w:highlight w:val="yellow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proofErr w:type="gramStart"/>
      <w:r w:rsidRPr="00F147A5">
        <w:rPr>
          <w:rFonts w:eastAsia="Times New Roman"/>
          <w:sz w:val="28"/>
          <w:szCs w:val="28"/>
        </w:rPr>
        <w:lastRenderedPageBreak/>
        <w:t>Приказ  Минздравсоцразвития</w:t>
      </w:r>
      <w:proofErr w:type="gramEnd"/>
      <w:r w:rsidRPr="00F147A5">
        <w:rPr>
          <w:rFonts w:eastAsia="Times New Roman"/>
          <w:sz w:val="28"/>
          <w:szCs w:val="28"/>
        </w:rPr>
        <w:t xml:space="preserve">  России  №  213н,  Минобрнауки  России  №  178  от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tabs>
          <w:tab w:val="left" w:pos="8340"/>
        </w:tabs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11.03.2012 «Об утверждении методических рекомендаций по</w:t>
      </w:r>
      <w:r w:rsidRPr="00F147A5">
        <w:rPr>
          <w:rFonts w:eastAsia="Times New Roman"/>
          <w:sz w:val="28"/>
          <w:szCs w:val="28"/>
        </w:rPr>
        <w:tab/>
        <w:t>организации питания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обучающихся и воспитанников образовательных учреждений»;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Методические рекомендации МР 2.4.5.0131-18 «Практические аспекты организации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Pr="00F147A5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рационального  питания  детей  и  подростков,  организация  мониторинга  питания»</w:t>
      </w:r>
    </w:p>
    <w:p w:rsidR="00F145B9" w:rsidRPr="00F147A5" w:rsidRDefault="00F145B9">
      <w:pPr>
        <w:spacing w:line="38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(утв. Главным государственным санитарным врачом РФ 10 августа 2018 г.).</w:t>
      </w:r>
    </w:p>
    <w:p w:rsidR="00F145B9" w:rsidRDefault="00F145B9">
      <w:pPr>
        <w:spacing w:line="369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3"/>
        </w:numPr>
        <w:tabs>
          <w:tab w:val="left" w:pos="4760"/>
        </w:tabs>
        <w:ind w:left="4760" w:hanging="28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Основные понятия</w:t>
      </w:r>
    </w:p>
    <w:p w:rsidR="00F145B9" w:rsidRDefault="00F145B9">
      <w:pPr>
        <w:spacing w:line="16" w:lineRule="exact"/>
        <w:rPr>
          <w:sz w:val="20"/>
          <w:szCs w:val="20"/>
        </w:rPr>
      </w:pPr>
    </w:p>
    <w:p w:rsidR="00F145B9" w:rsidRDefault="0000686E">
      <w:pPr>
        <w:spacing w:line="237" w:lineRule="auto"/>
        <w:ind w:left="7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Комиссия по изучению вопросов организации питания в общеобразовательных организациях с включением в ее состав родителей (законных представителей) обучающихся </w:t>
      </w:r>
      <w:r>
        <w:rPr>
          <w:rFonts w:eastAsia="Times New Roman"/>
          <w:sz w:val="28"/>
          <w:szCs w:val="28"/>
        </w:rPr>
        <w:t>(далее – Комиссия) – это орган, который призван снять затруднения,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решить проблемные вопросы, касающиеся организации питания обучающихся, повысить уровень организации питания в общеобразовательной организации. </w:t>
      </w:r>
      <w:r>
        <w:rPr>
          <w:rFonts w:eastAsia="Times New Roman"/>
          <w:b/>
          <w:bCs/>
          <w:sz w:val="28"/>
          <w:szCs w:val="28"/>
        </w:rPr>
        <w:t xml:space="preserve">Контроль качества питания </w:t>
      </w:r>
      <w:r>
        <w:rPr>
          <w:rFonts w:eastAsia="Times New Roman"/>
          <w:sz w:val="28"/>
          <w:szCs w:val="28"/>
        </w:rPr>
        <w:t>– процедура проведения наблюдений, обследований,</w:t>
      </w:r>
    </w:p>
    <w:p w:rsidR="00F145B9" w:rsidRDefault="00F145B9">
      <w:pPr>
        <w:spacing w:line="20" w:lineRule="exact"/>
        <w:rPr>
          <w:sz w:val="20"/>
          <w:szCs w:val="20"/>
        </w:rPr>
      </w:pPr>
    </w:p>
    <w:p w:rsidR="00F145B9" w:rsidRDefault="0000686E">
      <w:pPr>
        <w:spacing w:line="236" w:lineRule="auto"/>
        <w:ind w:left="7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осуществляемых в порядк</w:t>
      </w:r>
      <w:bookmarkStart w:id="0" w:name="_GoBack"/>
      <w:bookmarkEnd w:id="0"/>
      <w:r>
        <w:rPr>
          <w:rFonts w:eastAsia="Times New Roman"/>
          <w:sz w:val="28"/>
          <w:szCs w:val="28"/>
        </w:rPr>
        <w:t>е мониторинга соблюдения работниками общеобразовательной организации правил и норм по организации питания в школе в пределах компетенции осуществляющих контроль лиц.</w:t>
      </w:r>
    </w:p>
    <w:p w:rsidR="00F145B9" w:rsidRDefault="00F145B9">
      <w:pPr>
        <w:spacing w:line="15" w:lineRule="exact"/>
        <w:rPr>
          <w:sz w:val="20"/>
          <w:szCs w:val="20"/>
        </w:rPr>
      </w:pPr>
    </w:p>
    <w:p w:rsidR="00F145B9" w:rsidRDefault="0000686E">
      <w:pPr>
        <w:spacing w:line="238" w:lineRule="auto"/>
        <w:ind w:left="7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Бракеражная комиссия </w:t>
      </w:r>
      <w:r>
        <w:rPr>
          <w:rFonts w:eastAsia="Times New Roman"/>
          <w:sz w:val="28"/>
          <w:szCs w:val="28"/>
        </w:rPr>
        <w:t>– постоянно действующая комиссия в составе не менее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трех человек (медицинского работника, работника пищеблока и представителя администрации образовательной организации), перед которой стоит задача ежедневной оценки качества блюд по органолептическим показателям и в случае выявления нарушений технологии приготовления пищи, а также в случае неготовности блюд – недопущения блюд к выдаче до устранения выявленных кулинарных недостатков.</w:t>
      </w:r>
    </w:p>
    <w:p w:rsidR="00F145B9" w:rsidRDefault="00F145B9">
      <w:pPr>
        <w:spacing w:line="332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4"/>
        </w:numPr>
        <w:tabs>
          <w:tab w:val="left" w:pos="1700"/>
        </w:tabs>
        <w:ind w:left="1700" w:hanging="276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Механизм организации родительского контроля качества питания</w:t>
      </w:r>
    </w:p>
    <w:p w:rsidR="00F145B9" w:rsidRDefault="00F145B9">
      <w:pPr>
        <w:spacing w:line="8" w:lineRule="exact"/>
        <w:rPr>
          <w:sz w:val="20"/>
          <w:szCs w:val="20"/>
        </w:rPr>
      </w:pPr>
    </w:p>
    <w:p w:rsidR="00F145B9" w:rsidRDefault="0000686E">
      <w:pPr>
        <w:spacing w:line="238" w:lineRule="auto"/>
        <w:ind w:left="7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3.1. В целях осуществления родительского контроля качества питания рекомендуется </w:t>
      </w:r>
      <w:r w:rsidRPr="00F147A5">
        <w:rPr>
          <w:rFonts w:eastAsia="Times New Roman"/>
          <w:sz w:val="28"/>
          <w:szCs w:val="28"/>
        </w:rPr>
        <w:t>сформировать Комиссию по изучению вопросов организации питания в общеобразовательных организациях с включением в ее состав родителей (законных представителей) обучающихся. Комиссия является постоянно действующим органом самоуправления для рассмотрения основных вопросов, связанных с организацией питания обучающихся общеобразовательных организаций.</w:t>
      </w:r>
    </w:p>
    <w:p w:rsidR="00F145B9" w:rsidRDefault="00F145B9">
      <w:pPr>
        <w:spacing w:line="21" w:lineRule="exact"/>
        <w:rPr>
          <w:sz w:val="20"/>
          <w:szCs w:val="20"/>
        </w:rPr>
      </w:pPr>
    </w:p>
    <w:p w:rsidR="00F145B9" w:rsidRDefault="0000686E">
      <w:pPr>
        <w:spacing w:line="237" w:lineRule="auto"/>
        <w:ind w:left="7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3.2. Комиссия осуществляет свою деятельность в соответствии с Федеральными законами и нормативными правовыми актами Республики Татарстан, органов местного самоуправления, регулирующими вопросы организации питания обучающихся.</w:t>
      </w:r>
    </w:p>
    <w:p w:rsidR="00F145B9" w:rsidRDefault="00F145B9">
      <w:pPr>
        <w:spacing w:line="15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5"/>
        </w:numPr>
        <w:tabs>
          <w:tab w:val="left" w:pos="1818"/>
        </w:tabs>
        <w:spacing w:line="234" w:lineRule="auto"/>
        <w:ind w:left="740" w:firstLine="70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связи с этим рекомендуется организовать правовое обучение в части документов, регламентирующих процесс школьного питания.</w:t>
      </w:r>
    </w:p>
    <w:p w:rsidR="00F145B9" w:rsidRDefault="00F145B9">
      <w:pPr>
        <w:spacing w:line="15" w:lineRule="exact"/>
        <w:rPr>
          <w:rFonts w:eastAsia="Times New Roman"/>
          <w:sz w:val="28"/>
          <w:szCs w:val="28"/>
        </w:rPr>
      </w:pPr>
    </w:p>
    <w:p w:rsidR="00F145B9" w:rsidRDefault="0000686E">
      <w:pPr>
        <w:spacing w:line="235" w:lineRule="auto"/>
        <w:ind w:left="740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3.3. Деятельность членов Комиссии основывается на принципах добровольности участия в ее работе, коллегиальности принятия решений, гласности.</w:t>
      </w:r>
    </w:p>
    <w:p w:rsidR="00F145B9" w:rsidRDefault="00F145B9">
      <w:pPr>
        <w:spacing w:line="14" w:lineRule="exact"/>
        <w:rPr>
          <w:rFonts w:eastAsia="Times New Roman"/>
          <w:sz w:val="28"/>
          <w:szCs w:val="28"/>
        </w:rPr>
      </w:pPr>
    </w:p>
    <w:p w:rsidR="00F145B9" w:rsidRPr="0000686E" w:rsidRDefault="0000686E" w:rsidP="00F147A5">
      <w:pPr>
        <w:spacing w:line="236" w:lineRule="auto"/>
        <w:ind w:left="740"/>
        <w:jc w:val="both"/>
        <w:rPr>
          <w:sz w:val="20"/>
          <w:szCs w:val="20"/>
          <w:highlight w:val="yellow"/>
        </w:rPr>
      </w:pPr>
      <w:r>
        <w:rPr>
          <w:rFonts w:eastAsia="Times New Roman"/>
          <w:sz w:val="28"/>
          <w:szCs w:val="28"/>
        </w:rPr>
        <w:t xml:space="preserve">3.4. В состав Комиссии </w:t>
      </w:r>
      <w:r w:rsidRPr="00F147A5">
        <w:rPr>
          <w:rFonts w:eastAsia="Times New Roman"/>
          <w:sz w:val="28"/>
          <w:szCs w:val="28"/>
        </w:rPr>
        <w:t>должны войти представители администрации школы, педагогического коллектива, родители обучающихся (не менее 3-х человек), лицо, назначенное ответственным за организацию питания в общеобразовательной</w:t>
      </w:r>
    </w:p>
    <w:p w:rsidR="00F145B9" w:rsidRDefault="0000686E">
      <w:pPr>
        <w:spacing w:line="235" w:lineRule="auto"/>
        <w:ind w:left="740"/>
        <w:rPr>
          <w:sz w:val="20"/>
          <w:szCs w:val="20"/>
        </w:rPr>
      </w:pPr>
      <w:r w:rsidRPr="00F147A5">
        <w:rPr>
          <w:rFonts w:eastAsia="Times New Roman"/>
          <w:sz w:val="28"/>
          <w:szCs w:val="28"/>
        </w:rPr>
        <w:t>организации. Состав Комиссии утверждается приказом директора общеобразовательной организации на каждый учебный год.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3.5. Контроль осуществляется над:</w:t>
      </w:r>
    </w:p>
    <w:p w:rsidR="00F145B9" w:rsidRDefault="00F145B9">
      <w:pPr>
        <w:spacing w:line="13" w:lineRule="exact"/>
        <w:rPr>
          <w:sz w:val="20"/>
          <w:szCs w:val="20"/>
        </w:rPr>
      </w:pPr>
    </w:p>
    <w:p w:rsidR="00F145B9" w:rsidRPr="00F147A5" w:rsidRDefault="0000686E">
      <w:pPr>
        <w:numPr>
          <w:ilvl w:val="0"/>
          <w:numId w:val="6"/>
        </w:numPr>
        <w:tabs>
          <w:tab w:val="left" w:pos="928"/>
        </w:tabs>
        <w:spacing w:line="236" w:lineRule="auto"/>
        <w:ind w:left="740" w:hanging="7"/>
        <w:jc w:val="both"/>
        <w:rPr>
          <w:rFonts w:eastAsia="Times New Roman"/>
          <w:sz w:val="28"/>
          <w:szCs w:val="28"/>
        </w:rPr>
      </w:pPr>
      <w:r w:rsidRPr="00F147A5">
        <w:rPr>
          <w:rFonts w:eastAsia="Times New Roman"/>
          <w:sz w:val="28"/>
          <w:szCs w:val="28"/>
        </w:rPr>
        <w:lastRenderedPageBreak/>
        <w:t>соответствием ежедневного меню (меню-раскладки) примерному меню по набору блюд, требованиям СанПиН по составу и выходу блюд, соответствием веса порций меню, вкусовым качествам предлагаемых блюд;</w:t>
      </w:r>
    </w:p>
    <w:p w:rsidR="00F145B9" w:rsidRPr="00F147A5" w:rsidRDefault="00F145B9">
      <w:pPr>
        <w:spacing w:line="14" w:lineRule="exact"/>
        <w:rPr>
          <w:rFonts w:eastAsia="Times New Roman"/>
          <w:sz w:val="28"/>
          <w:szCs w:val="28"/>
        </w:rPr>
      </w:pPr>
    </w:p>
    <w:p w:rsidR="00F145B9" w:rsidRPr="00F147A5" w:rsidRDefault="0000686E">
      <w:pPr>
        <w:numPr>
          <w:ilvl w:val="0"/>
          <w:numId w:val="6"/>
        </w:numPr>
        <w:tabs>
          <w:tab w:val="left" w:pos="1057"/>
        </w:tabs>
        <w:spacing w:line="235" w:lineRule="auto"/>
        <w:ind w:left="740" w:hanging="7"/>
        <w:rPr>
          <w:rFonts w:eastAsia="Times New Roman"/>
          <w:sz w:val="28"/>
          <w:szCs w:val="28"/>
        </w:rPr>
      </w:pPr>
      <w:r w:rsidRPr="00F147A5">
        <w:rPr>
          <w:rFonts w:eastAsia="Times New Roman"/>
          <w:sz w:val="28"/>
          <w:szCs w:val="28"/>
        </w:rPr>
        <w:t>отсутствием в дополнительном меню запрещенных к реализации детских организациях продуктов;</w:t>
      </w:r>
    </w:p>
    <w:p w:rsidR="00F145B9" w:rsidRPr="00F147A5" w:rsidRDefault="00F145B9">
      <w:pPr>
        <w:spacing w:line="1" w:lineRule="exact"/>
        <w:rPr>
          <w:rFonts w:eastAsia="Times New Roman"/>
          <w:sz w:val="28"/>
          <w:szCs w:val="28"/>
        </w:rPr>
      </w:pPr>
    </w:p>
    <w:p w:rsidR="00F145B9" w:rsidRPr="00F147A5" w:rsidRDefault="0000686E">
      <w:pPr>
        <w:numPr>
          <w:ilvl w:val="0"/>
          <w:numId w:val="6"/>
        </w:numPr>
        <w:tabs>
          <w:tab w:val="left" w:pos="900"/>
        </w:tabs>
        <w:ind w:left="900" w:hanging="167"/>
        <w:rPr>
          <w:rFonts w:eastAsia="Times New Roman"/>
          <w:sz w:val="28"/>
          <w:szCs w:val="28"/>
        </w:rPr>
      </w:pPr>
      <w:r w:rsidRPr="00F147A5">
        <w:rPr>
          <w:rFonts w:eastAsia="Times New Roman"/>
          <w:sz w:val="28"/>
          <w:szCs w:val="28"/>
        </w:rPr>
        <w:t>соблюдением культуры обслуживания обучающихся;</w:t>
      </w:r>
    </w:p>
    <w:p w:rsidR="00F145B9" w:rsidRPr="00F147A5" w:rsidRDefault="0000686E">
      <w:pPr>
        <w:numPr>
          <w:ilvl w:val="0"/>
          <w:numId w:val="6"/>
        </w:numPr>
        <w:tabs>
          <w:tab w:val="left" w:pos="900"/>
        </w:tabs>
        <w:ind w:left="900" w:hanging="167"/>
        <w:rPr>
          <w:rFonts w:eastAsia="Times New Roman"/>
          <w:sz w:val="28"/>
          <w:szCs w:val="28"/>
        </w:rPr>
      </w:pPr>
      <w:r w:rsidRPr="00F147A5">
        <w:rPr>
          <w:rFonts w:eastAsia="Times New Roman"/>
          <w:sz w:val="28"/>
          <w:szCs w:val="28"/>
        </w:rPr>
        <w:t>санитарным состоянием обеденного зала и пищеблока;</w:t>
      </w:r>
    </w:p>
    <w:p w:rsidR="00F145B9" w:rsidRPr="00F147A5" w:rsidRDefault="00F145B9">
      <w:pPr>
        <w:spacing w:line="12" w:lineRule="exact"/>
        <w:rPr>
          <w:rFonts w:eastAsia="Times New Roman"/>
          <w:sz w:val="28"/>
          <w:szCs w:val="28"/>
        </w:rPr>
      </w:pPr>
    </w:p>
    <w:p w:rsidR="00F145B9" w:rsidRPr="00F147A5" w:rsidRDefault="0000686E">
      <w:pPr>
        <w:numPr>
          <w:ilvl w:val="0"/>
          <w:numId w:val="6"/>
        </w:numPr>
        <w:tabs>
          <w:tab w:val="left" w:pos="918"/>
        </w:tabs>
        <w:spacing w:line="237" w:lineRule="auto"/>
        <w:ind w:left="740" w:hanging="7"/>
        <w:jc w:val="both"/>
        <w:rPr>
          <w:rFonts w:eastAsia="Times New Roman"/>
          <w:sz w:val="28"/>
          <w:szCs w:val="28"/>
        </w:rPr>
      </w:pPr>
      <w:r w:rsidRPr="00F147A5">
        <w:rPr>
          <w:rFonts w:eastAsia="Times New Roman"/>
          <w:sz w:val="28"/>
          <w:szCs w:val="28"/>
        </w:rPr>
        <w:t>своевременностью проведения лабораторных и инструментальных исследований в соответствии с рекомендациями, в соответствии с приложением N 12 к СанПиН 2.4.5.2409-08 и договором с юридическим лицом или индивидуальным предпринимателем.</w:t>
      </w:r>
    </w:p>
    <w:p w:rsidR="00F145B9" w:rsidRDefault="00F145B9">
      <w:pPr>
        <w:spacing w:line="17" w:lineRule="exact"/>
        <w:rPr>
          <w:rFonts w:eastAsia="Times New Roman"/>
          <w:sz w:val="28"/>
          <w:szCs w:val="28"/>
        </w:rPr>
      </w:pPr>
    </w:p>
    <w:p w:rsidR="00F145B9" w:rsidRDefault="0000686E">
      <w:pPr>
        <w:spacing w:line="237" w:lineRule="auto"/>
        <w:ind w:left="7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3.6. В </w:t>
      </w:r>
      <w:r w:rsidRPr="0000686E">
        <w:rPr>
          <w:rFonts w:eastAsia="Times New Roman"/>
          <w:color w:val="FF0000"/>
          <w:sz w:val="28"/>
          <w:szCs w:val="28"/>
        </w:rPr>
        <w:t xml:space="preserve">начале учебного года формируется план работы комиссии </w:t>
      </w:r>
      <w:r>
        <w:rPr>
          <w:rFonts w:eastAsia="Times New Roman"/>
          <w:sz w:val="28"/>
          <w:szCs w:val="28"/>
        </w:rPr>
        <w:t>в части проведения проверок. Проверки могут быть плановые и внеплановые. Внеплановые (экстренные) проверки осуществляются для установления фактов и сведений о нарушениях, указанных в обращениях, жалобах родителей (законных представителей) обучающихся или урегулирования конфликтных ситуаций.</w:t>
      </w:r>
    </w:p>
    <w:p w:rsidR="00F145B9" w:rsidRDefault="00F145B9">
      <w:pPr>
        <w:spacing w:line="18" w:lineRule="exact"/>
        <w:rPr>
          <w:rFonts w:eastAsia="Times New Roman"/>
          <w:sz w:val="28"/>
          <w:szCs w:val="28"/>
        </w:rPr>
      </w:pPr>
    </w:p>
    <w:p w:rsidR="00F145B9" w:rsidRDefault="0000686E">
      <w:pPr>
        <w:spacing w:line="237" w:lineRule="auto"/>
        <w:ind w:left="7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3.7. Результаты проверки и решения Комиссии </w:t>
      </w:r>
      <w:r w:rsidRPr="0000686E">
        <w:rPr>
          <w:rFonts w:eastAsia="Times New Roman"/>
          <w:color w:val="FF0000"/>
          <w:sz w:val="28"/>
          <w:szCs w:val="28"/>
        </w:rPr>
        <w:t xml:space="preserve">фиксируются протоколом </w:t>
      </w:r>
      <w:r>
        <w:rPr>
          <w:rFonts w:eastAsia="Times New Roman"/>
          <w:sz w:val="28"/>
          <w:szCs w:val="28"/>
        </w:rPr>
        <w:t xml:space="preserve">(приложение 1). Необходимо также включить в протокол рекомендации об устранении выявленных нарушений в определенные Комиссией сроки. Протокол считается действительным при </w:t>
      </w:r>
      <w:r w:rsidRPr="0000686E">
        <w:rPr>
          <w:rFonts w:eastAsia="Times New Roman"/>
          <w:color w:val="FF0000"/>
          <w:sz w:val="28"/>
          <w:szCs w:val="28"/>
        </w:rPr>
        <w:t>наличии кворума (3/4 состава Комиссии</w:t>
      </w:r>
      <w:r>
        <w:rPr>
          <w:rFonts w:eastAsia="Times New Roman"/>
          <w:sz w:val="28"/>
          <w:szCs w:val="28"/>
        </w:rPr>
        <w:t>).</w:t>
      </w:r>
    </w:p>
    <w:p w:rsidR="00F145B9" w:rsidRDefault="00F145B9">
      <w:pPr>
        <w:spacing w:line="17" w:lineRule="exact"/>
        <w:rPr>
          <w:rFonts w:eastAsia="Times New Roman"/>
          <w:sz w:val="28"/>
          <w:szCs w:val="28"/>
        </w:rPr>
      </w:pPr>
    </w:p>
    <w:p w:rsidR="00F145B9" w:rsidRDefault="0000686E">
      <w:pPr>
        <w:spacing w:line="236" w:lineRule="auto"/>
        <w:ind w:left="7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3.8. Комиссия по изучению вопросов организации питания в общеобразовательных организациях не идентична по своим целям и задачам с бракеражной комиссией, не дублирует ее функций и не уполномочена ее заменять.</w:t>
      </w:r>
    </w:p>
    <w:p w:rsidR="00F145B9" w:rsidRDefault="00F145B9">
      <w:pPr>
        <w:spacing w:line="331" w:lineRule="exact"/>
        <w:rPr>
          <w:sz w:val="20"/>
          <w:szCs w:val="20"/>
        </w:rPr>
      </w:pPr>
    </w:p>
    <w:p w:rsidR="00F145B9" w:rsidRDefault="0000686E">
      <w:pPr>
        <w:numPr>
          <w:ilvl w:val="2"/>
          <w:numId w:val="7"/>
        </w:numPr>
        <w:tabs>
          <w:tab w:val="left" w:pos="3860"/>
        </w:tabs>
        <w:ind w:left="3860" w:hanging="275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Права и обязанности участников</w:t>
      </w:r>
    </w:p>
    <w:p w:rsidR="00F145B9" w:rsidRDefault="0000686E">
      <w:pPr>
        <w:spacing w:line="236" w:lineRule="auto"/>
        <w:ind w:left="74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4.1. Члены Комисси имеют право:</w:t>
      </w:r>
    </w:p>
    <w:p w:rsidR="00F145B9" w:rsidRDefault="00F145B9">
      <w:pPr>
        <w:spacing w:line="32" w:lineRule="exact"/>
        <w:rPr>
          <w:rFonts w:eastAsia="Times New Roman"/>
          <w:b/>
          <w:bCs/>
          <w:sz w:val="28"/>
          <w:szCs w:val="28"/>
        </w:rPr>
      </w:pPr>
    </w:p>
    <w:p w:rsidR="00F145B9" w:rsidRDefault="0000686E">
      <w:pPr>
        <w:numPr>
          <w:ilvl w:val="0"/>
          <w:numId w:val="7"/>
        </w:numPr>
        <w:tabs>
          <w:tab w:val="left" w:pos="1306"/>
        </w:tabs>
        <w:spacing w:line="233" w:lineRule="auto"/>
        <w:ind w:left="110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участвовать в плановых исследованиях вопросов организации питания в соответствии с утвержденным планом-графиком, который обеспечивает периодичность, исключает нерациональное дублирование в изучении вопросов организации питания;</w:t>
      </w:r>
    </w:p>
    <w:p w:rsidR="00F145B9" w:rsidRDefault="00F145B9">
      <w:pPr>
        <w:spacing w:line="37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7"/>
        </w:numPr>
        <w:tabs>
          <w:tab w:val="left" w:pos="1306"/>
        </w:tabs>
        <w:spacing w:line="232" w:lineRule="auto"/>
        <w:ind w:left="110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проводить внеплановые проверки в случае обращений, жалобах родителей (законных представителей) обучающихся или возникновения конфликтных ситуаций;</w:t>
      </w:r>
    </w:p>
    <w:p w:rsidR="00F145B9" w:rsidRDefault="0000686E">
      <w:pPr>
        <w:numPr>
          <w:ilvl w:val="0"/>
          <w:numId w:val="7"/>
        </w:numPr>
        <w:tabs>
          <w:tab w:val="left" w:pos="1300"/>
        </w:tabs>
        <w:spacing w:line="238" w:lineRule="auto"/>
        <w:ind w:left="1300" w:hanging="5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запрашивать необходимую информацию, изучать документацию, относящуюся</w:t>
      </w:r>
    </w:p>
    <w:p w:rsidR="00F145B9" w:rsidRDefault="0000686E">
      <w:pPr>
        <w:numPr>
          <w:ilvl w:val="1"/>
          <w:numId w:val="7"/>
        </w:numPr>
        <w:tabs>
          <w:tab w:val="left" w:pos="1300"/>
        </w:tabs>
        <w:ind w:left="1300" w:hanging="20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предмету изучения;</w:t>
      </w:r>
    </w:p>
    <w:p w:rsidR="00F145B9" w:rsidRDefault="00F145B9">
      <w:pPr>
        <w:spacing w:line="34" w:lineRule="exact"/>
        <w:rPr>
          <w:rFonts w:eastAsia="Times New Roman"/>
          <w:sz w:val="28"/>
          <w:szCs w:val="28"/>
        </w:rPr>
      </w:pPr>
    </w:p>
    <w:p w:rsidR="00F145B9" w:rsidRDefault="0000686E">
      <w:pPr>
        <w:numPr>
          <w:ilvl w:val="0"/>
          <w:numId w:val="7"/>
        </w:numPr>
        <w:tabs>
          <w:tab w:val="left" w:pos="1306"/>
        </w:tabs>
        <w:spacing w:line="227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проходить обучение по вопросам, связанным с организацией питания, в рамках образовательных проектов общеобразовательной организации;</w:t>
      </w:r>
    </w:p>
    <w:p w:rsidR="00F145B9" w:rsidRDefault="00F145B9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7"/>
        </w:numPr>
        <w:tabs>
          <w:tab w:val="left" w:pos="1306"/>
        </w:tabs>
        <w:spacing w:line="228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принимать участие в анализе охвата горячим питанием обучающихся и вносить предложения по его увеличению;</w:t>
      </w:r>
    </w:p>
    <w:p w:rsidR="00F145B9" w:rsidRDefault="00F145B9">
      <w:pPr>
        <w:spacing w:line="32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7"/>
        </w:numPr>
        <w:tabs>
          <w:tab w:val="left" w:pos="1306"/>
        </w:tabs>
        <w:spacing w:line="227" w:lineRule="auto"/>
        <w:ind w:left="110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проводить опросы обучающихся и их родителей (законных представителей) по организации питания, ассортименту и качеству отпускаемой продукции и</w:t>
      </w:r>
    </w:p>
    <w:p w:rsidR="00F145B9" w:rsidRDefault="00F145B9">
      <w:pPr>
        <w:spacing w:line="20" w:lineRule="exact"/>
        <w:rPr>
          <w:sz w:val="20"/>
          <w:szCs w:val="20"/>
        </w:rPr>
      </w:pPr>
    </w:p>
    <w:p w:rsidR="00F145B9" w:rsidRDefault="00F145B9">
      <w:pPr>
        <w:spacing w:line="34" w:lineRule="exact"/>
        <w:rPr>
          <w:sz w:val="20"/>
          <w:szCs w:val="20"/>
        </w:rPr>
      </w:pPr>
    </w:p>
    <w:p w:rsidR="00F145B9" w:rsidRDefault="0000686E">
      <w:pPr>
        <w:spacing w:line="235" w:lineRule="auto"/>
        <w:ind w:left="11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предоставление полученной информации законному представителю юридического лица общеобразовательной организации;</w:t>
      </w:r>
    </w:p>
    <w:p w:rsidR="00F145B9" w:rsidRDefault="00F145B9">
      <w:pPr>
        <w:spacing w:line="35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8"/>
        </w:numPr>
        <w:tabs>
          <w:tab w:val="left" w:pos="1306"/>
        </w:tabs>
        <w:spacing w:line="227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вносить предложения администрации общеобразовательной организации по улучшению процесса организации питания обучающихся;</w:t>
      </w:r>
    </w:p>
    <w:p w:rsidR="00F145B9" w:rsidRDefault="00F145B9">
      <w:pPr>
        <w:spacing w:line="1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8"/>
        </w:numPr>
        <w:tabs>
          <w:tab w:val="left" w:pos="1300"/>
        </w:tabs>
        <w:spacing w:line="238" w:lineRule="auto"/>
        <w:ind w:left="1300" w:hanging="5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оказывать  содействия  администрации  общеобразовательной  организации  в</w:t>
      </w:r>
    </w:p>
    <w:p w:rsidR="00F145B9" w:rsidRDefault="00F145B9">
      <w:pPr>
        <w:spacing w:line="16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11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проведении просветительской работы среди обучающихся и их родителей (законных представителей) по вопросам рационального питания.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4.2. Члены Комиссии обязаны:</w:t>
      </w:r>
    </w:p>
    <w:p w:rsidR="00F145B9" w:rsidRDefault="0000686E">
      <w:pPr>
        <w:numPr>
          <w:ilvl w:val="0"/>
          <w:numId w:val="9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придерживаться этических норм поведения при проведении проверок;</w:t>
      </w:r>
    </w:p>
    <w:p w:rsidR="00F145B9" w:rsidRDefault="00F145B9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9"/>
        </w:numPr>
        <w:tabs>
          <w:tab w:val="left" w:pos="1100"/>
        </w:tabs>
        <w:spacing w:line="233" w:lineRule="auto"/>
        <w:ind w:left="110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соблюдать санитарно-эпидемиологические требования: участников мероприятий рекомендовано обеспечить специальной санитарной одеждой </w:t>
      </w:r>
      <w:r w:rsidRPr="00F147A5">
        <w:rPr>
          <w:rFonts w:eastAsia="Times New Roman"/>
          <w:sz w:val="28"/>
          <w:szCs w:val="28"/>
        </w:rPr>
        <w:t>(халат или куртка, головной убор), всем необходимо тщательно вымыть руки</w:t>
      </w:r>
      <w:r>
        <w:rPr>
          <w:rFonts w:eastAsia="Times New Roman"/>
          <w:sz w:val="28"/>
          <w:szCs w:val="28"/>
        </w:rPr>
        <w:t xml:space="preserve"> с мылом перед началом исследований;</w:t>
      </w:r>
    </w:p>
    <w:p w:rsidR="00F145B9" w:rsidRDefault="00F145B9">
      <w:pPr>
        <w:spacing w:line="37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9"/>
        </w:numPr>
        <w:tabs>
          <w:tab w:val="left" w:pos="1100"/>
        </w:tabs>
        <w:spacing w:line="231" w:lineRule="auto"/>
        <w:ind w:left="110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соблюдать федеральные и региональные законодательные акты, локальные нормативные акты общеобразовательной организации, санитарно-эпидемические требования;</w:t>
      </w:r>
    </w:p>
    <w:p w:rsidR="00F145B9" w:rsidRDefault="00F145B9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9"/>
        </w:numPr>
        <w:tabs>
          <w:tab w:val="left" w:pos="1100"/>
        </w:tabs>
        <w:spacing w:line="233" w:lineRule="auto"/>
        <w:ind w:left="110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периодически </w:t>
      </w:r>
      <w:r w:rsidRPr="00F147A5">
        <w:rPr>
          <w:rFonts w:eastAsia="Times New Roman"/>
          <w:sz w:val="28"/>
          <w:szCs w:val="28"/>
        </w:rPr>
        <w:t>(но не реже 1 раза в четверть)</w:t>
      </w:r>
      <w:r>
        <w:rPr>
          <w:rFonts w:eastAsia="Times New Roman"/>
          <w:sz w:val="28"/>
          <w:szCs w:val="28"/>
        </w:rPr>
        <w:t xml:space="preserve"> отчитываться о работе по осуществлению контроля и выполнению данных Комиссией поручений на совещании при директоре общеобразовательной организации, а также информировать педагогический коллектив, обучающихся и родительскую</w:t>
      </w:r>
    </w:p>
    <w:p w:rsidR="00F145B9" w:rsidRDefault="00F145B9">
      <w:pPr>
        <w:spacing w:line="18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1440" w:hanging="34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общественность о результатах проведенных проверок и принятых мерах. Комиссия призвана не только контролировать работу столовой, но и оказывать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всемерную помощь в организации рационального питания обучающихся, совместно</w:t>
      </w:r>
    </w:p>
    <w:p w:rsidR="00F145B9" w:rsidRDefault="00F145B9">
      <w:pPr>
        <w:spacing w:line="14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10"/>
        </w:numPr>
        <w:tabs>
          <w:tab w:val="left" w:pos="975"/>
        </w:tabs>
        <w:spacing w:line="234" w:lineRule="auto"/>
        <w:ind w:left="74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руководителем общеобразовательной организации осуществлять мероприятия по улучшению организации качества питания.</w:t>
      </w:r>
    </w:p>
    <w:p w:rsidR="00F145B9" w:rsidRDefault="00F145B9">
      <w:pPr>
        <w:spacing w:line="17" w:lineRule="exact"/>
        <w:rPr>
          <w:rFonts w:eastAsia="Times New Roman"/>
          <w:sz w:val="28"/>
          <w:szCs w:val="28"/>
        </w:rPr>
      </w:pPr>
    </w:p>
    <w:p w:rsidR="00F145B9" w:rsidRDefault="0000686E">
      <w:pPr>
        <w:spacing w:line="234" w:lineRule="auto"/>
        <w:ind w:left="740" w:firstLine="7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Всем членам Комиссии рекомендовано иметь медицинские книжки или справку о состоянии здоровья при посещении пищеблоков.</w:t>
      </w:r>
    </w:p>
    <w:p w:rsidR="00F145B9" w:rsidRDefault="00F145B9">
      <w:pPr>
        <w:spacing w:line="341" w:lineRule="exact"/>
        <w:rPr>
          <w:rFonts w:eastAsia="Times New Roman"/>
          <w:sz w:val="28"/>
          <w:szCs w:val="28"/>
        </w:rPr>
      </w:pPr>
    </w:p>
    <w:p w:rsidR="00F145B9" w:rsidRDefault="00F145B9">
      <w:pPr>
        <w:sectPr w:rsidR="00F145B9">
          <w:pgSz w:w="11900" w:h="16872"/>
          <w:pgMar w:top="1138" w:right="566" w:bottom="0" w:left="400" w:header="0" w:footer="0" w:gutter="0"/>
          <w:cols w:space="720" w:equalWidth="0">
            <w:col w:w="10940"/>
          </w:cols>
        </w:sectPr>
      </w:pPr>
    </w:p>
    <w:p w:rsidR="00F145B9" w:rsidRDefault="00F145B9">
      <w:pPr>
        <w:spacing w:line="34" w:lineRule="exact"/>
        <w:rPr>
          <w:sz w:val="20"/>
          <w:szCs w:val="20"/>
        </w:rPr>
      </w:pPr>
    </w:p>
    <w:p w:rsidR="00F145B9" w:rsidRDefault="0000686E">
      <w:pPr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Приложение 1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5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ПРОТОКОЛ </w:t>
      </w:r>
      <w:r>
        <w:rPr>
          <w:rFonts w:eastAsia="Times New Roman"/>
          <w:sz w:val="28"/>
          <w:szCs w:val="28"/>
        </w:rPr>
        <w:t>(примерный)</w:t>
      </w:r>
    </w:p>
    <w:p w:rsidR="00F145B9" w:rsidRDefault="00F145B9">
      <w:pPr>
        <w:spacing w:line="5" w:lineRule="exact"/>
        <w:rPr>
          <w:sz w:val="20"/>
          <w:szCs w:val="20"/>
        </w:rPr>
      </w:pPr>
    </w:p>
    <w:p w:rsidR="00F145B9" w:rsidRDefault="0000686E"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исследования организации питания в общеобразовательной организации</w:t>
      </w:r>
    </w:p>
    <w:p w:rsidR="00F145B9" w:rsidRDefault="0000686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447040</wp:posOffset>
                </wp:positionH>
                <wp:positionV relativeFrom="paragraph">
                  <wp:posOffset>228600</wp:posOffset>
                </wp:positionV>
                <wp:extent cx="651764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17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52AAD8" id="Shape 7" o:spid="_x0000_s1026" style="position:absolute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2pt,18pt" to="548.4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:rsidR="00F145B9" w:rsidRDefault="00F145B9">
      <w:pPr>
        <w:spacing w:line="346" w:lineRule="exact"/>
        <w:rPr>
          <w:sz w:val="20"/>
          <w:szCs w:val="20"/>
        </w:rPr>
      </w:pPr>
    </w:p>
    <w:p w:rsidR="00F145B9" w:rsidRDefault="0000686E">
      <w:pPr>
        <w:ind w:left="56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(наименование общеобразовательной организации)</w:t>
      </w:r>
    </w:p>
    <w:p w:rsidR="00F145B9" w:rsidRDefault="00F145B9">
      <w:pPr>
        <w:spacing w:line="1" w:lineRule="exact"/>
        <w:rPr>
          <w:sz w:val="20"/>
          <w:szCs w:val="20"/>
        </w:rPr>
      </w:pPr>
    </w:p>
    <w:p w:rsidR="00F145B9" w:rsidRDefault="0000686E">
      <w:pPr>
        <w:ind w:left="5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ind w:left="53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(основания)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Комиссия в составе: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Председатель комиссии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</w:t>
      </w:r>
    </w:p>
    <w:p w:rsidR="00F145B9" w:rsidRDefault="00F145B9">
      <w:pPr>
        <w:spacing w:line="12" w:lineRule="exact"/>
        <w:rPr>
          <w:sz w:val="20"/>
          <w:szCs w:val="20"/>
        </w:rPr>
      </w:pPr>
    </w:p>
    <w:p w:rsidR="00F145B9" w:rsidRDefault="0000686E">
      <w:pPr>
        <w:spacing w:line="246" w:lineRule="auto"/>
        <w:ind w:left="740" w:right="8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______________________________________________________________________Чл ены комиссии:</w:t>
      </w:r>
    </w:p>
    <w:p w:rsidR="00F145B9" w:rsidRDefault="0000686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447040</wp:posOffset>
                </wp:positionH>
                <wp:positionV relativeFrom="paragraph">
                  <wp:posOffset>10795</wp:posOffset>
                </wp:positionV>
                <wp:extent cx="6517640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17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6D459B" id="Shape 8" o:spid="_x0000_s1026" style="position:absolute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2pt,.85pt" to="548.4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" o:allowincell="f" filled="t" strokeweight="1.4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447040</wp:posOffset>
                </wp:positionH>
                <wp:positionV relativeFrom="paragraph">
                  <wp:posOffset>259080</wp:posOffset>
                </wp:positionV>
                <wp:extent cx="6517640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17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B1BCD4" id="Shape 9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2pt,20.4pt" to="548.4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:rsidR="00F145B9" w:rsidRDefault="00F145B9">
      <w:pPr>
        <w:spacing w:line="396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11"/>
        </w:numPr>
        <w:tabs>
          <w:tab w:val="left" w:pos="1000"/>
        </w:tabs>
        <w:ind w:left="1000" w:hanging="2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присутствии</w:t>
      </w:r>
    </w:p>
    <w:p w:rsidR="00F145B9" w:rsidRDefault="00F145B9">
      <w:pPr>
        <w:spacing w:line="2" w:lineRule="exact"/>
        <w:rPr>
          <w:rFonts w:eastAsia="Times New Roman"/>
          <w:sz w:val="28"/>
          <w:szCs w:val="28"/>
        </w:rPr>
      </w:pP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____составили настоящую справку о том, что  «____»_____________ 20____ г.  в</w:t>
      </w:r>
    </w:p>
    <w:p w:rsidR="00F145B9" w:rsidRDefault="00F145B9">
      <w:pPr>
        <w:spacing w:line="12" w:lineRule="exact"/>
        <w:rPr>
          <w:rFonts w:eastAsia="Times New Roman"/>
          <w:sz w:val="28"/>
          <w:szCs w:val="28"/>
        </w:rPr>
      </w:pPr>
    </w:p>
    <w:p w:rsidR="00F145B9" w:rsidRDefault="0000686E">
      <w:pPr>
        <w:spacing w:line="234" w:lineRule="auto"/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 час. _____ мин. проведено исследование организации питания в общеобразовательной организации.</w:t>
      </w:r>
    </w:p>
    <w:p w:rsidR="00F145B9" w:rsidRDefault="00F145B9">
      <w:pPr>
        <w:spacing w:line="6" w:lineRule="exact"/>
        <w:rPr>
          <w:rFonts w:eastAsia="Times New Roman"/>
          <w:sz w:val="28"/>
          <w:szCs w:val="28"/>
        </w:rPr>
      </w:pPr>
    </w:p>
    <w:p w:rsidR="00F145B9" w:rsidRDefault="0000686E">
      <w:pPr>
        <w:numPr>
          <w:ilvl w:val="0"/>
          <w:numId w:val="11"/>
        </w:numPr>
        <w:tabs>
          <w:tab w:val="left" w:pos="1000"/>
        </w:tabs>
        <w:ind w:left="1000" w:hanging="26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ходе исследования выявлено:</w:t>
      </w:r>
    </w:p>
    <w:p w:rsidR="00F145B9" w:rsidRDefault="0000686E">
      <w:pPr>
        <w:spacing w:line="236" w:lineRule="auto"/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входе в помещение для приема пищи установлены умывальники в количестве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ind w:left="56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(примечание: если есть замечания (подведена вода холодная и горячая))</w:t>
      </w:r>
    </w:p>
    <w:p w:rsidR="00F145B9" w:rsidRDefault="00F145B9">
      <w:pPr>
        <w:spacing w:line="14" w:lineRule="exact"/>
        <w:rPr>
          <w:sz w:val="20"/>
          <w:szCs w:val="20"/>
        </w:rPr>
      </w:pPr>
    </w:p>
    <w:p w:rsidR="00F145B9" w:rsidRDefault="0000686E">
      <w:pPr>
        <w:spacing w:line="247" w:lineRule="auto"/>
        <w:ind w:left="740" w:right="12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рядом с умывальниками предусмотрены электрополотенца в количестве _________; ______________________________________________________________________</w:t>
      </w:r>
    </w:p>
    <w:p w:rsidR="00F145B9" w:rsidRDefault="0000686E">
      <w:pPr>
        <w:spacing w:line="230" w:lineRule="auto"/>
        <w:ind w:left="43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(примечание: если есть замечания)</w:t>
      </w:r>
    </w:p>
    <w:p w:rsidR="00F145B9" w:rsidRDefault="00F145B9">
      <w:pPr>
        <w:spacing w:line="1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Наличие мыла _________________________________________________________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Наличие графика работы столовой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</w:t>
      </w:r>
    </w:p>
    <w:p w:rsidR="00F145B9" w:rsidRDefault="0000686E">
      <w:pPr>
        <w:spacing w:line="239" w:lineRule="auto"/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Наличие графика приема пищи обучающихся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Продолжительность перемены (успевают ли дети принять пищу)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ind w:left="56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(примечание)</w:t>
      </w:r>
    </w:p>
    <w:p w:rsidR="00F145B9" w:rsidRDefault="00F145B9">
      <w:pPr>
        <w:spacing w:line="14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кого возложены функции ответственного за организацию питания в школьной столовой:______________________________________________________________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tabs>
          <w:tab w:val="left" w:pos="2740"/>
          <w:tab w:val="left" w:pos="5180"/>
          <w:tab w:val="left" w:pos="6080"/>
          <w:tab w:val="left" w:pos="7940"/>
          <w:tab w:val="left" w:pos="9200"/>
        </w:tabs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дежурство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обучающихся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столовой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(как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организовано)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дежурство педагогов</w:t>
      </w:r>
    </w:p>
    <w:p w:rsidR="00F145B9" w:rsidRDefault="0000686E">
      <w:pPr>
        <w:spacing w:line="239" w:lineRule="auto"/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чистота зала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F145B9">
      <w:pPr>
        <w:spacing w:line="12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Помещение для приема пищи оборудовано столовой мебелью (столами, стульями, табуретами и др. мебелью); количество посадочных мест в обеденном зале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</w:t>
      </w:r>
    </w:p>
    <w:p w:rsidR="00F145B9" w:rsidRDefault="00F145B9">
      <w:pPr>
        <w:spacing w:line="2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ectPr w:rsidR="00F145B9">
          <w:pgSz w:w="11900" w:h="16872"/>
          <w:pgMar w:top="1125" w:right="566" w:bottom="0" w:left="400" w:header="0" w:footer="0" w:gutter="0"/>
          <w:cols w:space="720" w:equalWidth="0">
            <w:col w:w="10940"/>
          </w:cols>
        </w:sectPr>
      </w:pPr>
    </w:p>
    <w:p w:rsidR="00F145B9" w:rsidRDefault="00F145B9">
      <w:pPr>
        <w:spacing w:line="34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3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(примечание: достаточно ли посадочных мест и др.)</w:t>
      </w:r>
    </w:p>
    <w:p w:rsidR="00F145B9" w:rsidRDefault="0000686E">
      <w:pPr>
        <w:spacing w:line="239" w:lineRule="auto"/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Внешний вид поваров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Эстетичность накрытия столов:</w:t>
      </w:r>
    </w:p>
    <w:p w:rsidR="00F145B9" w:rsidRDefault="0000686E">
      <w:pPr>
        <w:numPr>
          <w:ilvl w:val="0"/>
          <w:numId w:val="12"/>
        </w:numPr>
        <w:tabs>
          <w:tab w:val="left" w:pos="900"/>
        </w:tabs>
        <w:spacing w:line="239" w:lineRule="auto"/>
        <w:ind w:left="900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гигиеническое состояние столов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numPr>
          <w:ilvl w:val="0"/>
          <w:numId w:val="12"/>
        </w:numPr>
        <w:tabs>
          <w:tab w:val="left" w:pos="900"/>
        </w:tabs>
        <w:ind w:left="900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2-х комплектов подносов</w:t>
      </w:r>
    </w:p>
    <w:p w:rsidR="00F145B9" w:rsidRDefault="00F145B9">
      <w:pPr>
        <w:spacing w:line="1" w:lineRule="exact"/>
        <w:rPr>
          <w:rFonts w:eastAsia="Times New Roman"/>
          <w:sz w:val="28"/>
          <w:szCs w:val="28"/>
        </w:rPr>
      </w:pP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numPr>
          <w:ilvl w:val="0"/>
          <w:numId w:val="12"/>
        </w:numPr>
        <w:tabs>
          <w:tab w:val="left" w:pos="900"/>
        </w:tabs>
        <w:ind w:left="900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2-х комплектов столовых приборов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numPr>
          <w:ilvl w:val="0"/>
          <w:numId w:val="12"/>
        </w:numPr>
        <w:tabs>
          <w:tab w:val="left" w:pos="900"/>
        </w:tabs>
        <w:ind w:left="900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гигиеническое состояние столовых приборов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и доступность размещения меню, ассортимента буфетной продукции:</w:t>
      </w:r>
    </w:p>
    <w:p w:rsidR="00F145B9" w:rsidRDefault="00F145B9">
      <w:pPr>
        <w:spacing w:line="1" w:lineRule="exact"/>
        <w:rPr>
          <w:rFonts w:eastAsia="Times New Roman"/>
          <w:sz w:val="28"/>
          <w:szCs w:val="28"/>
        </w:rPr>
      </w:pP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F145B9">
      <w:pPr>
        <w:spacing w:line="1" w:lineRule="exact"/>
        <w:rPr>
          <w:rFonts w:eastAsia="Times New Roman"/>
          <w:sz w:val="28"/>
          <w:szCs w:val="28"/>
        </w:rPr>
      </w:pP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Соответствие рационов питания утвержденному меню: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и месторасположение контрольных блюд: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F145B9">
      <w:pPr>
        <w:spacing w:line="1" w:lineRule="exact"/>
        <w:rPr>
          <w:rFonts w:eastAsia="Times New Roman"/>
          <w:sz w:val="28"/>
          <w:szCs w:val="28"/>
        </w:rPr>
      </w:pP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Ассортимент буфетной продукции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</w:t>
      </w:r>
    </w:p>
    <w:p w:rsidR="00F145B9" w:rsidRDefault="0000686E">
      <w:pPr>
        <w:spacing w:line="238" w:lineRule="auto"/>
        <w:ind w:left="29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(практически отсутствуют; имеются в наличии; имеются в избытке)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Качество готовой пищи (таблица 1).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основании вышеизложенного Комиссия рекомендует:</w:t>
      </w:r>
    </w:p>
    <w:p w:rsidR="00F145B9" w:rsidRDefault="00F145B9">
      <w:pPr>
        <w:spacing w:line="15" w:lineRule="exact"/>
        <w:rPr>
          <w:sz w:val="20"/>
          <w:szCs w:val="20"/>
        </w:rPr>
      </w:pPr>
    </w:p>
    <w:p w:rsidR="00F145B9" w:rsidRDefault="0000686E">
      <w:pPr>
        <w:spacing w:line="238" w:lineRule="auto"/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________________________________________________________________________ ________________________________________________________________________ ________________________________________________________________________ ________________________________________________________________________ ________________________________________________________________________ ____________________________________________________________ Члены комиссии:</w:t>
      </w:r>
    </w:p>
    <w:p w:rsidR="00F145B9" w:rsidRDefault="00F145B9">
      <w:pPr>
        <w:spacing w:line="5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</w:t>
      </w:r>
    </w:p>
    <w:p w:rsidR="00F145B9" w:rsidRDefault="00F145B9">
      <w:pPr>
        <w:spacing w:line="2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ectPr w:rsidR="00F145B9">
          <w:pgSz w:w="11900" w:h="16872"/>
          <w:pgMar w:top="1125" w:right="686" w:bottom="0" w:left="400" w:header="0" w:footer="0" w:gutter="0"/>
          <w:cols w:space="720" w:equalWidth="0">
            <w:col w:w="10820"/>
          </w:cols>
        </w:sectPr>
      </w:pPr>
    </w:p>
    <w:p w:rsidR="00F145B9" w:rsidRDefault="00F145B9">
      <w:pPr>
        <w:spacing w:line="34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________________________________________________________________________</w:t>
      </w: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</w:t>
      </w:r>
    </w:p>
    <w:p w:rsidR="00F145B9" w:rsidRDefault="00F145B9">
      <w:pPr>
        <w:spacing w:line="13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740" w:right="1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 справкой ознакомлен законный представитель юридического лица общеобразовательной организации</w:t>
      </w:r>
    </w:p>
    <w:p w:rsidR="00F145B9" w:rsidRDefault="00F145B9">
      <w:pPr>
        <w:spacing w:line="15" w:lineRule="exact"/>
        <w:rPr>
          <w:sz w:val="20"/>
          <w:szCs w:val="20"/>
        </w:rPr>
      </w:pPr>
    </w:p>
    <w:p w:rsidR="00F145B9" w:rsidRDefault="0000686E">
      <w:pPr>
        <w:spacing w:line="235" w:lineRule="auto"/>
        <w:ind w:left="740" w:right="4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_____________________________________________________________________ ______________________________________________________________________</w:t>
      </w:r>
    </w:p>
    <w:p w:rsidR="00F145B9" w:rsidRDefault="00F145B9">
      <w:pPr>
        <w:spacing w:line="323" w:lineRule="exact"/>
        <w:rPr>
          <w:sz w:val="20"/>
          <w:szCs w:val="20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00686E" w:rsidRDefault="0000686E">
      <w:pPr>
        <w:ind w:left="9720"/>
        <w:rPr>
          <w:rFonts w:eastAsia="Times New Roman"/>
          <w:sz w:val="28"/>
          <w:szCs w:val="28"/>
        </w:rPr>
      </w:pPr>
    </w:p>
    <w:p w:rsidR="00F145B9" w:rsidRDefault="0000686E">
      <w:pPr>
        <w:ind w:left="9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Таблица 1</w:t>
      </w:r>
    </w:p>
    <w:p w:rsidR="00F145B9" w:rsidRDefault="00F145B9">
      <w:pPr>
        <w:spacing w:line="326" w:lineRule="exact"/>
        <w:rPr>
          <w:sz w:val="20"/>
          <w:szCs w:val="20"/>
        </w:rPr>
      </w:pPr>
    </w:p>
    <w:p w:rsidR="00F145B9" w:rsidRDefault="0000686E">
      <w:pPr>
        <w:ind w:left="37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Изучение качества готовой пищи</w:t>
      </w:r>
    </w:p>
    <w:p w:rsidR="00F145B9" w:rsidRDefault="00F145B9">
      <w:pPr>
        <w:spacing w:line="306" w:lineRule="exact"/>
        <w:rPr>
          <w:sz w:val="20"/>
          <w:szCs w:val="20"/>
        </w:rPr>
      </w:pPr>
    </w:p>
    <w:tbl>
      <w:tblPr>
        <w:tblW w:w="23120" w:type="dxa"/>
        <w:tblInd w:w="6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280"/>
        <w:gridCol w:w="1420"/>
        <w:gridCol w:w="1120"/>
        <w:gridCol w:w="1000"/>
        <w:gridCol w:w="900"/>
        <w:gridCol w:w="1220"/>
        <w:gridCol w:w="128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</w:tblGrid>
      <w:tr w:rsidR="00F145B9" w:rsidTr="0000686E">
        <w:trPr>
          <w:gridAfter w:val="9"/>
          <w:wAfter w:w="12780" w:type="dxa"/>
          <w:trHeight w:val="325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Дат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Наимен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145B9" w:rsidRDefault="0000686E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1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ование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Правильн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Выход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Контр</w:t>
            </w:r>
          </w:p>
        </w:tc>
        <w:tc>
          <w:tcPr>
            <w:tcW w:w="34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0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Качество блюда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Примеча</w:t>
            </w:r>
          </w:p>
        </w:tc>
      </w:tr>
      <w:tr w:rsidR="00F145B9" w:rsidTr="0000686E">
        <w:trPr>
          <w:gridAfter w:val="9"/>
          <w:wAfter w:w="12780" w:type="dxa"/>
          <w:trHeight w:val="30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29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приема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ость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блюд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ольно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Эсте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Органол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Соблюд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ние</w:t>
            </w:r>
          </w:p>
        </w:tc>
      </w:tr>
      <w:tr w:rsidR="00F145B9" w:rsidTr="0000686E">
        <w:trPr>
          <w:gridAfter w:val="9"/>
          <w:wAfter w:w="12780" w:type="dxa"/>
          <w:trHeight w:val="32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пищи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кулинарн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согласн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е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тичес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ептичес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(завтрак,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 меню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взвеш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кое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кая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темпера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обед 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обработк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ивани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офор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оценка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турного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(или)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и (1)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е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млен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(вкус,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режима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полдник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блюда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цвет,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отпуска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)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(2)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(вне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запах,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готовых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шний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консист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блюд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) вид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енция)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блюд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(3)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2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00686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а)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F145B9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45B9" w:rsidRDefault="00F145B9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gridAfter w:val="9"/>
          <w:wAfter w:w="12780" w:type="dxa"/>
          <w:trHeight w:val="31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  <w:tr w:rsidR="0000686E" w:rsidTr="0000686E">
        <w:trPr>
          <w:trHeight w:val="31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86E" w:rsidRDefault="0000686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00686E" w:rsidRDefault="0000686E" w:rsidP="00136C03">
            <w:pPr>
              <w:rPr>
                <w:sz w:val="24"/>
                <w:szCs w:val="24"/>
              </w:rPr>
            </w:pPr>
          </w:p>
        </w:tc>
      </w:tr>
    </w:tbl>
    <w:p w:rsidR="00F145B9" w:rsidRDefault="00F145B9">
      <w:pPr>
        <w:spacing w:line="314" w:lineRule="exact"/>
        <w:rPr>
          <w:sz w:val="20"/>
          <w:szCs w:val="20"/>
        </w:rPr>
      </w:pPr>
    </w:p>
    <w:p w:rsidR="00F145B9" w:rsidRDefault="0000686E">
      <w:pPr>
        <w:ind w:left="7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Примечание:</w:t>
      </w:r>
    </w:p>
    <w:p w:rsidR="00F145B9" w:rsidRDefault="00F145B9">
      <w:pPr>
        <w:spacing w:line="13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1460" w:right="16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(1)- блюдо (изделие) доведено до готовности; не пригоревшее, не пересушенное, не сырое и т.п.</w:t>
      </w:r>
    </w:p>
    <w:p w:rsidR="00F145B9" w:rsidRDefault="00F145B9">
      <w:pPr>
        <w:spacing w:line="2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13"/>
        </w:numPr>
        <w:tabs>
          <w:tab w:val="left" w:pos="1860"/>
        </w:tabs>
        <w:ind w:left="1860" w:hanging="40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контрольное взвешивание блюда (см. Приложение 2);</w:t>
      </w:r>
    </w:p>
    <w:p w:rsidR="00F145B9" w:rsidRDefault="00F145B9">
      <w:pPr>
        <w:spacing w:line="2" w:lineRule="exact"/>
        <w:rPr>
          <w:rFonts w:eastAsia="Times New Roman"/>
          <w:sz w:val="28"/>
          <w:szCs w:val="28"/>
        </w:rPr>
      </w:pPr>
    </w:p>
    <w:p w:rsidR="00F145B9" w:rsidRDefault="0000686E">
      <w:pPr>
        <w:numPr>
          <w:ilvl w:val="0"/>
          <w:numId w:val="13"/>
        </w:numPr>
        <w:tabs>
          <w:tab w:val="left" w:pos="1860"/>
        </w:tabs>
        <w:ind w:left="1860" w:hanging="40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обобщенный результат оценки качества готового блюда (изделия).</w:t>
      </w:r>
    </w:p>
    <w:p w:rsidR="00F145B9" w:rsidRDefault="00F145B9">
      <w:pPr>
        <w:spacing w:line="2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ectPr w:rsidR="00F145B9">
          <w:pgSz w:w="11900" w:h="16872"/>
          <w:pgMar w:top="1125" w:right="566" w:bottom="0" w:left="400" w:header="0" w:footer="0" w:gutter="0"/>
          <w:cols w:space="720" w:equalWidth="0">
            <w:col w:w="10940"/>
          </w:cols>
        </w:sectPr>
      </w:pPr>
    </w:p>
    <w:p w:rsidR="00F145B9" w:rsidRDefault="00F145B9">
      <w:pPr>
        <w:spacing w:line="34" w:lineRule="exact"/>
        <w:rPr>
          <w:sz w:val="20"/>
          <w:szCs w:val="20"/>
        </w:rPr>
      </w:pPr>
    </w:p>
    <w:p w:rsidR="00F145B9" w:rsidRDefault="0000686E">
      <w:pPr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Приложение 2</w:t>
      </w:r>
    </w:p>
    <w:p w:rsidR="00F145B9" w:rsidRDefault="00F145B9">
      <w:pPr>
        <w:spacing w:line="342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2440" w:right="1720" w:firstLine="53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Памятка для родителей (законных представителей), участвующих в процессе контроля качества питания</w:t>
      </w:r>
    </w:p>
    <w:p w:rsidR="00F145B9" w:rsidRDefault="00F145B9">
      <w:pPr>
        <w:spacing w:line="11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740" w:firstLine="45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Совместно с администрацией и представителями органов родительского самоуправления:</w:t>
      </w:r>
    </w:p>
    <w:p w:rsidR="00F145B9" w:rsidRDefault="00F145B9">
      <w:pPr>
        <w:spacing w:line="7" w:lineRule="exact"/>
        <w:rPr>
          <w:sz w:val="20"/>
          <w:szCs w:val="20"/>
        </w:rPr>
      </w:pPr>
    </w:p>
    <w:p w:rsidR="00F145B9" w:rsidRDefault="0000686E">
      <w:pPr>
        <w:ind w:left="11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1.После звонка на перемену обратите внимание:</w:t>
      </w:r>
    </w:p>
    <w:p w:rsidR="00F145B9" w:rsidRDefault="0000686E">
      <w:pPr>
        <w:numPr>
          <w:ilvl w:val="0"/>
          <w:numId w:val="14"/>
        </w:numPr>
        <w:tabs>
          <w:tab w:val="left" w:pos="1100"/>
        </w:tabs>
        <w:spacing w:line="237" w:lineRule="auto"/>
        <w:ind w:left="1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>каким образом дети входят в помещение для приема пищи,</w:t>
      </w:r>
    </w:p>
    <w:p w:rsidR="00F145B9" w:rsidRDefault="00F145B9">
      <w:pPr>
        <w:spacing w:line="48" w:lineRule="exact"/>
        <w:rPr>
          <w:rFonts w:ascii="Symbol" w:eastAsia="Symbol" w:hAnsi="Symbol" w:cs="Symbol"/>
          <w:sz w:val="20"/>
          <w:szCs w:val="20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>как рассаживаются за столы,</w:t>
      </w:r>
    </w:p>
    <w:p w:rsidR="00F145B9" w:rsidRDefault="00F145B9">
      <w:pPr>
        <w:spacing w:line="47" w:lineRule="exact"/>
        <w:rPr>
          <w:rFonts w:ascii="Symbol" w:eastAsia="Symbol" w:hAnsi="Symbol" w:cs="Symbol"/>
          <w:sz w:val="20"/>
          <w:szCs w:val="20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>как ведут себя за столом,</w:t>
      </w:r>
    </w:p>
    <w:p w:rsidR="00F145B9" w:rsidRDefault="00F145B9">
      <w:pPr>
        <w:spacing w:line="47" w:lineRule="exact"/>
        <w:rPr>
          <w:rFonts w:ascii="Symbol" w:eastAsia="Symbol" w:hAnsi="Symbol" w:cs="Symbol"/>
          <w:sz w:val="20"/>
          <w:szCs w:val="20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>какова культура приема пищи,</w:t>
      </w:r>
    </w:p>
    <w:p w:rsidR="00F145B9" w:rsidRDefault="00F145B9">
      <w:pPr>
        <w:spacing w:line="50" w:lineRule="exact"/>
        <w:rPr>
          <w:rFonts w:ascii="Symbol" w:eastAsia="Symbol" w:hAnsi="Symbol" w:cs="Symbol"/>
          <w:sz w:val="20"/>
          <w:szCs w:val="20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>кто убирает посуду, как дети покидают помещение для приема пищи,</w:t>
      </w:r>
    </w:p>
    <w:p w:rsidR="00F145B9" w:rsidRDefault="00F145B9">
      <w:pPr>
        <w:spacing w:line="61" w:lineRule="exact"/>
        <w:rPr>
          <w:rFonts w:ascii="Symbol" w:eastAsia="Symbol" w:hAnsi="Symbol" w:cs="Symbol"/>
          <w:sz w:val="20"/>
          <w:szCs w:val="20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spacing w:line="265" w:lineRule="auto"/>
        <w:ind w:left="11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8"/>
          <w:szCs w:val="28"/>
        </w:rPr>
        <w:t>вид обслуживания: кто и когда накрывает на столы, кто сопровождает детей, и т.д.</w:t>
      </w:r>
    </w:p>
    <w:p w:rsidR="00F145B9" w:rsidRDefault="00F145B9">
      <w:pPr>
        <w:spacing w:line="21" w:lineRule="exact"/>
        <w:rPr>
          <w:rFonts w:ascii="Symbol" w:eastAsia="Symbol" w:hAnsi="Symbol" w:cs="Symbol"/>
          <w:sz w:val="20"/>
          <w:szCs w:val="20"/>
        </w:rPr>
      </w:pPr>
    </w:p>
    <w:p w:rsidR="00F145B9" w:rsidRDefault="0000686E">
      <w:pPr>
        <w:numPr>
          <w:ilvl w:val="2"/>
          <w:numId w:val="14"/>
        </w:numPr>
        <w:tabs>
          <w:tab w:val="left" w:pos="1460"/>
        </w:tabs>
        <w:ind w:left="1460" w:hanging="276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Изучите меню и сравните его с фактическим набором блюд.</w:t>
      </w:r>
    </w:p>
    <w:p w:rsidR="00F145B9" w:rsidRDefault="00F145B9">
      <w:pPr>
        <w:spacing w:line="13" w:lineRule="exact"/>
        <w:rPr>
          <w:rFonts w:eastAsia="Times New Roman"/>
          <w:b/>
          <w:bCs/>
          <w:sz w:val="28"/>
          <w:szCs w:val="28"/>
        </w:rPr>
      </w:pPr>
    </w:p>
    <w:p w:rsidR="00F145B9" w:rsidRDefault="0000686E">
      <w:pPr>
        <w:numPr>
          <w:ilvl w:val="2"/>
          <w:numId w:val="14"/>
        </w:numPr>
        <w:tabs>
          <w:tab w:val="left" w:pos="1505"/>
        </w:tabs>
        <w:spacing w:line="234" w:lineRule="auto"/>
        <w:ind w:left="740" w:firstLine="444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Снимите пробу блюд, предлагаемых детям, и дайте оценку их вкусовых качеств.</w:t>
      </w:r>
    </w:p>
    <w:p w:rsidR="00F145B9" w:rsidRDefault="00F145B9">
      <w:pPr>
        <w:spacing w:line="2" w:lineRule="exact"/>
        <w:rPr>
          <w:rFonts w:eastAsia="Times New Roman"/>
          <w:b/>
          <w:bCs/>
          <w:sz w:val="28"/>
          <w:szCs w:val="28"/>
        </w:rPr>
      </w:pPr>
    </w:p>
    <w:p w:rsidR="00F145B9" w:rsidRDefault="0000686E">
      <w:pPr>
        <w:numPr>
          <w:ilvl w:val="2"/>
          <w:numId w:val="14"/>
        </w:numPr>
        <w:tabs>
          <w:tab w:val="left" w:pos="1460"/>
        </w:tabs>
        <w:ind w:left="1460" w:hanging="276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Изучите недельное или 10-дневное меню и выясните:</w:t>
      </w:r>
    </w:p>
    <w:p w:rsidR="00F145B9" w:rsidRDefault="0000686E">
      <w:pPr>
        <w:numPr>
          <w:ilvl w:val="0"/>
          <w:numId w:val="14"/>
        </w:numPr>
        <w:tabs>
          <w:tab w:val="left" w:pos="1100"/>
        </w:tabs>
        <w:spacing w:line="235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кто составляет меню,</w:t>
      </w:r>
    </w:p>
    <w:p w:rsidR="00F145B9" w:rsidRDefault="00F145B9">
      <w:pPr>
        <w:spacing w:line="48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разнообразие блюд,</w:t>
      </w:r>
    </w:p>
    <w:p w:rsidR="00F145B9" w:rsidRDefault="00F145B9">
      <w:pPr>
        <w:spacing w:line="45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и разнообразие овощного меню,</w:t>
      </w:r>
    </w:p>
    <w:p w:rsidR="00F145B9" w:rsidRDefault="00F145B9">
      <w:pPr>
        <w:spacing w:line="82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spacing w:line="251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калорийность по составу продуктов в сравнении с рекомендуемыми нормативами,</w:t>
      </w:r>
    </w:p>
    <w:p w:rsidR="00F145B9" w:rsidRDefault="00F145B9">
      <w:pPr>
        <w:spacing w:line="31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стоимость завтраков и обедов и ее обоснованность,</w:t>
      </w:r>
    </w:p>
    <w:p w:rsidR="00F145B9" w:rsidRDefault="00F145B9">
      <w:pPr>
        <w:spacing w:line="48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4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поставщиков продуктов питания и условия хранения.</w:t>
      </w:r>
    </w:p>
    <w:p w:rsidR="00F145B9" w:rsidRDefault="00F145B9">
      <w:pPr>
        <w:spacing w:line="52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2"/>
          <w:numId w:val="15"/>
        </w:numPr>
        <w:tabs>
          <w:tab w:val="left" w:pos="1460"/>
        </w:tabs>
        <w:ind w:left="1460" w:hanging="276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Важно также узнать:</w:t>
      </w:r>
    </w:p>
    <w:p w:rsidR="00F145B9" w:rsidRDefault="0000686E">
      <w:pPr>
        <w:numPr>
          <w:ilvl w:val="0"/>
          <w:numId w:val="15"/>
        </w:numPr>
        <w:tabs>
          <w:tab w:val="left" w:pos="1100"/>
        </w:tabs>
        <w:spacing w:line="236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организационно-правовую форму школьной столовой,</w:t>
      </w:r>
    </w:p>
    <w:p w:rsidR="00F145B9" w:rsidRDefault="00F145B9">
      <w:pPr>
        <w:spacing w:line="81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5"/>
        </w:numPr>
        <w:tabs>
          <w:tab w:val="left" w:pos="1100"/>
        </w:tabs>
        <w:spacing w:line="251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организатора питания: внешняя организация или работники пищеблока общеобразовательной организации,</w:t>
      </w:r>
    </w:p>
    <w:p w:rsidR="00F145B9" w:rsidRDefault="00F145B9">
      <w:pPr>
        <w:spacing w:line="30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5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санитарных книжек у работников пищеблока,</w:t>
      </w:r>
    </w:p>
    <w:p w:rsidR="00F145B9" w:rsidRDefault="00F145B9">
      <w:pPr>
        <w:spacing w:line="48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5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бракеражного журнала и его содержание,</w:t>
      </w:r>
    </w:p>
    <w:p w:rsidR="00F145B9" w:rsidRDefault="00F145B9">
      <w:pPr>
        <w:spacing w:line="46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5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суточной пробы и условия ее хранения,</w:t>
      </w:r>
    </w:p>
    <w:p w:rsidR="00F145B9" w:rsidRDefault="00F145B9">
      <w:pPr>
        <w:spacing w:line="48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5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кто проводит бракераж пищи и время проведения в день проверки,</w:t>
      </w:r>
    </w:p>
    <w:p w:rsidR="00F145B9" w:rsidRDefault="00F145B9">
      <w:pPr>
        <w:spacing w:line="82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5"/>
        </w:numPr>
        <w:tabs>
          <w:tab w:val="left" w:pos="1100"/>
        </w:tabs>
        <w:spacing w:line="262" w:lineRule="auto"/>
        <w:ind w:left="110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исправность оборудования пищеблока, дата последней проверки санитарного состояния пищеблока, органы, осуществившие проверку, и сделанные ими замечания/предложения, их устранение/выполнение.</w:t>
      </w:r>
    </w:p>
    <w:p w:rsidR="00F145B9" w:rsidRDefault="00F145B9">
      <w:pPr>
        <w:spacing w:line="18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5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спецодежды у работников пищеблока.</w:t>
      </w:r>
    </w:p>
    <w:p w:rsidR="00F145B9" w:rsidRDefault="00F145B9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1"/>
          <w:numId w:val="16"/>
        </w:numPr>
        <w:tabs>
          <w:tab w:val="left" w:pos="1380"/>
        </w:tabs>
        <w:ind w:left="1380" w:hanging="28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Определите систему организации школьного питания:</w:t>
      </w:r>
    </w:p>
    <w:p w:rsidR="00F145B9" w:rsidRDefault="0000686E">
      <w:pPr>
        <w:numPr>
          <w:ilvl w:val="0"/>
          <w:numId w:val="16"/>
        </w:numPr>
        <w:tabs>
          <w:tab w:val="left" w:pos="1100"/>
        </w:tabs>
        <w:spacing w:line="235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графика работы столовой,</w:t>
      </w:r>
    </w:p>
    <w:p w:rsidR="00F145B9" w:rsidRDefault="00F145B9">
      <w:pPr>
        <w:spacing w:line="2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ectPr w:rsidR="00F145B9">
          <w:pgSz w:w="11900" w:h="16872"/>
          <w:pgMar w:top="1125" w:right="566" w:bottom="0" w:left="400" w:header="0" w:footer="0" w:gutter="0"/>
          <w:cols w:space="720" w:equalWidth="0">
            <w:col w:w="10940"/>
          </w:cols>
        </w:sectPr>
      </w:pPr>
    </w:p>
    <w:p w:rsidR="00F145B9" w:rsidRDefault="00F145B9">
      <w:pPr>
        <w:spacing w:line="34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17"/>
        </w:numPr>
        <w:tabs>
          <w:tab w:val="left" w:pos="1100"/>
        </w:tabs>
        <w:spacing w:line="262" w:lineRule="auto"/>
        <w:ind w:left="110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категории школьников, которым предоставляется льготное питание, и соответствие их определения нормативно-правовому акту Исполнительного комитета муниципального образования;</w:t>
      </w:r>
    </w:p>
    <w:p w:rsidR="00F145B9" w:rsidRDefault="00F145B9">
      <w:pPr>
        <w:spacing w:line="21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7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принцип организации дежурства в школе,</w:t>
      </w:r>
    </w:p>
    <w:p w:rsidR="00F145B9" w:rsidRDefault="00F145B9">
      <w:pPr>
        <w:spacing w:line="45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7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система обучения детей культуре питания,</w:t>
      </w:r>
    </w:p>
    <w:p w:rsidR="00F145B9" w:rsidRDefault="00F145B9">
      <w:pPr>
        <w:spacing w:line="82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7"/>
        </w:numPr>
        <w:tabs>
          <w:tab w:val="left" w:pos="1100"/>
        </w:tabs>
        <w:spacing w:line="251" w:lineRule="auto"/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организация работы с родителями по вопросам правильного питания школьников,</w:t>
      </w:r>
    </w:p>
    <w:p w:rsidR="00F145B9" w:rsidRDefault="00F145B9">
      <w:pPr>
        <w:spacing w:line="30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0"/>
          <w:numId w:val="17"/>
        </w:numPr>
        <w:tabs>
          <w:tab w:val="left" w:pos="1100"/>
        </w:tabs>
        <w:ind w:left="110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роль школьной медсестры в вопросах организации школьного питания.</w:t>
      </w:r>
    </w:p>
    <w:p w:rsidR="00F145B9" w:rsidRDefault="00F145B9">
      <w:pPr>
        <w:spacing w:line="63" w:lineRule="exact"/>
        <w:rPr>
          <w:rFonts w:ascii="Symbol" w:eastAsia="Symbol" w:hAnsi="Symbol" w:cs="Symbol"/>
          <w:sz w:val="28"/>
          <w:szCs w:val="28"/>
        </w:rPr>
      </w:pPr>
    </w:p>
    <w:p w:rsidR="00F145B9" w:rsidRDefault="0000686E">
      <w:pPr>
        <w:numPr>
          <w:ilvl w:val="1"/>
          <w:numId w:val="17"/>
        </w:numPr>
        <w:tabs>
          <w:tab w:val="left" w:pos="1474"/>
        </w:tabs>
        <w:spacing w:line="236" w:lineRule="auto"/>
        <w:ind w:left="740" w:firstLine="444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Проанализируйте полученные факты </w:t>
      </w:r>
      <w:r>
        <w:rPr>
          <w:rFonts w:eastAsia="Times New Roman"/>
          <w:sz w:val="28"/>
          <w:szCs w:val="28"/>
        </w:rPr>
        <w:t>и совместно с администрацией школы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решите, что должны делать администрация, родители, работники пищеблока в деле улучшения питания детей, </w:t>
      </w:r>
      <w:r>
        <w:rPr>
          <w:rFonts w:eastAsia="Times New Roman"/>
          <w:b/>
          <w:bCs/>
          <w:sz w:val="28"/>
          <w:szCs w:val="28"/>
        </w:rPr>
        <w:t>составьте протокол и определите сроки исполнения.</w:t>
      </w:r>
    </w:p>
    <w:p w:rsidR="00F145B9" w:rsidRDefault="00F145B9">
      <w:pPr>
        <w:spacing w:line="15" w:lineRule="exact"/>
        <w:rPr>
          <w:rFonts w:eastAsia="Times New Roman"/>
          <w:b/>
          <w:bCs/>
          <w:sz w:val="28"/>
          <w:szCs w:val="28"/>
        </w:rPr>
      </w:pPr>
    </w:p>
    <w:p w:rsidR="00F145B9" w:rsidRDefault="0000686E">
      <w:pPr>
        <w:numPr>
          <w:ilvl w:val="1"/>
          <w:numId w:val="17"/>
        </w:numPr>
        <w:tabs>
          <w:tab w:val="left" w:pos="1717"/>
        </w:tabs>
        <w:spacing w:line="234" w:lineRule="auto"/>
        <w:ind w:left="740" w:firstLine="444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Не забудьте проверить исполнение рекомендаций. </w:t>
      </w:r>
      <w:r>
        <w:rPr>
          <w:rFonts w:eastAsia="Times New Roman"/>
          <w:sz w:val="28"/>
          <w:szCs w:val="28"/>
        </w:rPr>
        <w:t>Добивайтесь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действенности контроля, а не его видимости.</w:t>
      </w:r>
    </w:p>
    <w:p w:rsidR="00F145B9" w:rsidRDefault="00F145B9">
      <w:pPr>
        <w:spacing w:line="6" w:lineRule="exact"/>
        <w:rPr>
          <w:rFonts w:eastAsia="Times New Roman"/>
          <w:b/>
          <w:bCs/>
          <w:sz w:val="28"/>
          <w:szCs w:val="28"/>
        </w:rPr>
      </w:pPr>
    </w:p>
    <w:p w:rsidR="00F145B9" w:rsidRDefault="0000686E">
      <w:pPr>
        <w:ind w:left="118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Школьное питание должно быть полезным и сбалансированным.</w:t>
      </w:r>
    </w:p>
    <w:p w:rsidR="00F145B9" w:rsidRDefault="00F145B9">
      <w:pPr>
        <w:spacing w:line="2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ectPr w:rsidR="00F145B9">
          <w:pgSz w:w="11900" w:h="16872"/>
          <w:pgMar w:top="1158" w:right="566" w:bottom="0" w:left="400" w:header="0" w:footer="0" w:gutter="0"/>
          <w:cols w:space="720" w:equalWidth="0">
            <w:col w:w="10940"/>
          </w:cols>
        </w:sectPr>
      </w:pPr>
    </w:p>
    <w:p w:rsidR="00F145B9" w:rsidRDefault="00F145B9">
      <w:pPr>
        <w:spacing w:line="34" w:lineRule="exact"/>
        <w:rPr>
          <w:sz w:val="20"/>
          <w:szCs w:val="20"/>
        </w:rPr>
      </w:pPr>
    </w:p>
    <w:p w:rsidR="00F145B9" w:rsidRDefault="0000686E">
      <w:pPr>
        <w:ind w:left="31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Проверка соблюдения нормы выхода блюд</w:t>
      </w:r>
    </w:p>
    <w:p w:rsidR="00F145B9" w:rsidRDefault="00F145B9">
      <w:pPr>
        <w:spacing w:line="333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74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Контрольное взвешивание проводят с целью определения соответствия фактического веса блюда (изделия) норме выхода блюда, которая указана в меню.</w:t>
      </w:r>
    </w:p>
    <w:p w:rsidR="00F145B9" w:rsidRDefault="00F145B9">
      <w:pPr>
        <w:spacing w:line="15" w:lineRule="exact"/>
        <w:rPr>
          <w:sz w:val="20"/>
          <w:szCs w:val="20"/>
        </w:rPr>
      </w:pPr>
    </w:p>
    <w:p w:rsidR="00F145B9" w:rsidRDefault="0000686E">
      <w:pPr>
        <w:spacing w:line="238" w:lineRule="auto"/>
        <w:ind w:left="74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Для определения правильности веса </w:t>
      </w:r>
      <w:r>
        <w:rPr>
          <w:rFonts w:eastAsia="Times New Roman"/>
          <w:i/>
          <w:iCs/>
          <w:sz w:val="28"/>
          <w:szCs w:val="28"/>
        </w:rPr>
        <w:t>штучных</w:t>
      </w:r>
      <w:r>
        <w:rPr>
          <w:rFonts w:eastAsia="Times New Roman"/>
          <w:sz w:val="28"/>
          <w:szCs w:val="28"/>
        </w:rPr>
        <w:t xml:space="preserve"> готовых кулинарных изделий одновременно взвешиваются 10 штук на весах. Если при взвешивании суммарная масса изделий оказывается ниже (выше) нормы, взвешивание перепроверяется еще раз. Далее изделия взвешиваются поштучно. Каши, гарниры и другие нештучные блюда и изделия – путем взвешивания порций, взятых при отпуске потребителю.</w:t>
      </w:r>
    </w:p>
    <w:p w:rsidR="00F145B9" w:rsidRDefault="00F145B9">
      <w:pPr>
        <w:spacing w:line="14" w:lineRule="exact"/>
        <w:rPr>
          <w:sz w:val="20"/>
          <w:szCs w:val="20"/>
        </w:rPr>
      </w:pPr>
    </w:p>
    <w:p w:rsidR="00F145B9" w:rsidRDefault="0000686E">
      <w:pPr>
        <w:spacing w:line="237" w:lineRule="auto"/>
        <w:ind w:left="74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Определение средней массы блюд, отобранных на раздаче, осуществляется путем раздельного взвешивания трех порций с последующим суммированием и делением на 3. Отклонение средней массы блюд и кулинарных изделий от установленной нормы выхода по рецептуре не допускается.</w:t>
      </w:r>
    </w:p>
    <w:p w:rsidR="00F145B9" w:rsidRDefault="00F145B9">
      <w:pPr>
        <w:spacing w:line="18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74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Допустимое отклонение в массе одного блюда (изделия) от нормы не более чем на 3%.</w:t>
      </w:r>
    </w:p>
    <w:p w:rsidR="00F145B9" w:rsidRDefault="00F145B9">
      <w:pPr>
        <w:spacing w:line="15" w:lineRule="exact"/>
        <w:rPr>
          <w:sz w:val="20"/>
          <w:szCs w:val="20"/>
        </w:rPr>
      </w:pPr>
    </w:p>
    <w:p w:rsidR="00F145B9" w:rsidRDefault="0000686E">
      <w:pPr>
        <w:spacing w:line="238" w:lineRule="auto"/>
        <w:ind w:left="74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Пример 1. </w:t>
      </w:r>
      <w:r>
        <w:rPr>
          <w:rFonts w:eastAsia="Times New Roman"/>
          <w:sz w:val="28"/>
          <w:szCs w:val="28"/>
        </w:rPr>
        <w:t>При норме выхода блюда в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75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г фактический вес блюда может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составлять от 72,75 г до 77,25 г, что является допустимым. Но следует учитывать, что такой подход основан на проверке соблюдения нормы выхода блюда, исходя из средней массы, когда проверке подвергается не отдельное блюдо, а часть продукции, отобранная из партии. Под партией понимается любое количество блюд (изделий) одного наименования, изготовленных за одну смену.</w:t>
      </w:r>
    </w:p>
    <w:p w:rsidR="00F145B9" w:rsidRDefault="00F145B9">
      <w:pPr>
        <w:spacing w:line="16" w:lineRule="exact"/>
        <w:rPr>
          <w:sz w:val="20"/>
          <w:szCs w:val="20"/>
        </w:rPr>
      </w:pPr>
    </w:p>
    <w:p w:rsidR="00F145B9" w:rsidRDefault="0000686E">
      <w:pPr>
        <w:spacing w:line="236" w:lineRule="auto"/>
        <w:ind w:left="74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Пример 2. </w:t>
      </w:r>
      <w:r>
        <w:rPr>
          <w:rFonts w:eastAsia="Times New Roman"/>
          <w:sz w:val="28"/>
          <w:szCs w:val="28"/>
        </w:rPr>
        <w:t>Для проверки соблюдения нормы выхода блюда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«Котлеты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картофельные со сметаной» отобраны 3 блюда. В соответствии с меню норма выхода блюда составляет 220 г.</w:t>
      </w:r>
    </w:p>
    <w:p w:rsidR="00F145B9" w:rsidRDefault="00F145B9">
      <w:pPr>
        <w:spacing w:line="15" w:lineRule="exact"/>
        <w:rPr>
          <w:sz w:val="20"/>
          <w:szCs w:val="20"/>
        </w:rPr>
      </w:pPr>
    </w:p>
    <w:p w:rsidR="00F145B9" w:rsidRDefault="0000686E">
      <w:pPr>
        <w:spacing w:line="234" w:lineRule="auto"/>
        <w:ind w:left="74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Путем взвешивания установлено, что вес одной порции равен 215 г, второй – 226 г, третьей – 223 г. Средняя масса готового блюда составляет 221 г ((215 г +226 г</w:t>
      </w:r>
    </w:p>
    <w:p w:rsidR="00F145B9" w:rsidRDefault="00F145B9">
      <w:pPr>
        <w:spacing w:line="18" w:lineRule="exact"/>
        <w:rPr>
          <w:sz w:val="20"/>
          <w:szCs w:val="20"/>
        </w:rPr>
      </w:pPr>
    </w:p>
    <w:p w:rsidR="00F145B9" w:rsidRDefault="0000686E">
      <w:pPr>
        <w:numPr>
          <w:ilvl w:val="0"/>
          <w:numId w:val="18"/>
        </w:numPr>
        <w:tabs>
          <w:tab w:val="left" w:pos="1016"/>
        </w:tabs>
        <w:spacing w:line="237" w:lineRule="auto"/>
        <w:ind w:left="74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226 г)/ 3 порц.). Масса одной порции котлет картофельных со сметаной может отклоняться от нормы в сторону уменьшения до 213 г (220 г 97%), в сторону увеличения до 227 г (220 г * 103%). Данное условие соблюдается. Следовательно, блюдо «Котлеты картофельные со сметаной» прошло оценку по норме выхода.</w:t>
      </w:r>
    </w:p>
    <w:p w:rsidR="00F145B9" w:rsidRDefault="00F145B9">
      <w:pPr>
        <w:spacing w:line="2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p w:rsidR="00F145B9" w:rsidRDefault="00F145B9">
      <w:pPr>
        <w:spacing w:line="200" w:lineRule="exact"/>
        <w:rPr>
          <w:sz w:val="20"/>
          <w:szCs w:val="20"/>
        </w:rPr>
      </w:pPr>
    </w:p>
    <w:sectPr w:rsidR="00F145B9">
      <w:pgSz w:w="11900" w:h="16872"/>
      <w:pgMar w:top="563" w:right="586" w:bottom="0" w:left="400" w:header="0" w:footer="0" w:gutter="0"/>
      <w:cols w:space="720" w:equalWidth="0">
        <w:col w:w="109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99"/>
    <w:multiLevelType w:val="hybridMultilevel"/>
    <w:tmpl w:val="E4C04518"/>
    <w:lvl w:ilvl="0" w:tplc="07A46474">
      <w:start w:val="1"/>
      <w:numFmt w:val="bullet"/>
      <w:lvlText w:val="-"/>
      <w:lvlJc w:val="left"/>
    </w:lvl>
    <w:lvl w:ilvl="1" w:tplc="2E34015E">
      <w:numFmt w:val="decimal"/>
      <w:lvlText w:val=""/>
      <w:lvlJc w:val="left"/>
    </w:lvl>
    <w:lvl w:ilvl="2" w:tplc="B1C8E10E">
      <w:numFmt w:val="decimal"/>
      <w:lvlText w:val=""/>
      <w:lvlJc w:val="left"/>
    </w:lvl>
    <w:lvl w:ilvl="3" w:tplc="5C86EE06">
      <w:numFmt w:val="decimal"/>
      <w:lvlText w:val=""/>
      <w:lvlJc w:val="left"/>
    </w:lvl>
    <w:lvl w:ilvl="4" w:tplc="E594F2EC">
      <w:numFmt w:val="decimal"/>
      <w:lvlText w:val=""/>
      <w:lvlJc w:val="left"/>
    </w:lvl>
    <w:lvl w:ilvl="5" w:tplc="F58C8B24">
      <w:numFmt w:val="decimal"/>
      <w:lvlText w:val=""/>
      <w:lvlJc w:val="left"/>
    </w:lvl>
    <w:lvl w:ilvl="6" w:tplc="74C2ACF0">
      <w:numFmt w:val="decimal"/>
      <w:lvlText w:val=""/>
      <w:lvlJc w:val="left"/>
    </w:lvl>
    <w:lvl w:ilvl="7" w:tplc="F41A4A0C">
      <w:numFmt w:val="decimal"/>
      <w:lvlText w:val=""/>
      <w:lvlJc w:val="left"/>
    </w:lvl>
    <w:lvl w:ilvl="8" w:tplc="3A1476B0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B672ADD0"/>
    <w:lvl w:ilvl="0" w:tplc="A378DA28">
      <w:start w:val="1"/>
      <w:numFmt w:val="bullet"/>
      <w:lvlText w:val=""/>
      <w:lvlJc w:val="left"/>
    </w:lvl>
    <w:lvl w:ilvl="1" w:tplc="F3441C9A">
      <w:start w:val="1"/>
      <w:numFmt w:val="bullet"/>
      <w:lvlText w:val="к"/>
      <w:lvlJc w:val="left"/>
    </w:lvl>
    <w:lvl w:ilvl="2" w:tplc="879C0D5C">
      <w:start w:val="4"/>
      <w:numFmt w:val="decimal"/>
      <w:lvlText w:val="%3."/>
      <w:lvlJc w:val="left"/>
    </w:lvl>
    <w:lvl w:ilvl="3" w:tplc="FDF43590">
      <w:numFmt w:val="decimal"/>
      <w:lvlText w:val=""/>
      <w:lvlJc w:val="left"/>
    </w:lvl>
    <w:lvl w:ilvl="4" w:tplc="6618331A">
      <w:numFmt w:val="decimal"/>
      <w:lvlText w:val=""/>
      <w:lvlJc w:val="left"/>
    </w:lvl>
    <w:lvl w:ilvl="5" w:tplc="F2A676D2">
      <w:numFmt w:val="decimal"/>
      <w:lvlText w:val=""/>
      <w:lvlJc w:val="left"/>
    </w:lvl>
    <w:lvl w:ilvl="6" w:tplc="DE6683AA">
      <w:numFmt w:val="decimal"/>
      <w:lvlText w:val=""/>
      <w:lvlJc w:val="left"/>
    </w:lvl>
    <w:lvl w:ilvl="7" w:tplc="A3FC92B2">
      <w:numFmt w:val="decimal"/>
      <w:lvlText w:val=""/>
      <w:lvlJc w:val="left"/>
    </w:lvl>
    <w:lvl w:ilvl="8" w:tplc="6322ABC6">
      <w:numFmt w:val="decimal"/>
      <w:lvlText w:val=""/>
      <w:lvlJc w:val="left"/>
    </w:lvl>
  </w:abstractNum>
  <w:abstractNum w:abstractNumId="2" w15:restartNumberingAfterBreak="0">
    <w:nsid w:val="0000074D"/>
    <w:multiLevelType w:val="hybridMultilevel"/>
    <w:tmpl w:val="94AAA6B4"/>
    <w:lvl w:ilvl="0" w:tplc="B8A6450E">
      <w:start w:val="1"/>
      <w:numFmt w:val="bullet"/>
      <w:lvlText w:val=""/>
      <w:lvlJc w:val="left"/>
    </w:lvl>
    <w:lvl w:ilvl="1" w:tplc="BA7CA572">
      <w:start w:val="7"/>
      <w:numFmt w:val="decimal"/>
      <w:lvlText w:val="%2."/>
      <w:lvlJc w:val="left"/>
    </w:lvl>
    <w:lvl w:ilvl="2" w:tplc="AA6A2008">
      <w:numFmt w:val="decimal"/>
      <w:lvlText w:val=""/>
      <w:lvlJc w:val="left"/>
    </w:lvl>
    <w:lvl w:ilvl="3" w:tplc="40A0C02E">
      <w:numFmt w:val="decimal"/>
      <w:lvlText w:val=""/>
      <w:lvlJc w:val="left"/>
    </w:lvl>
    <w:lvl w:ilvl="4" w:tplc="4A52A66C">
      <w:numFmt w:val="decimal"/>
      <w:lvlText w:val=""/>
      <w:lvlJc w:val="left"/>
    </w:lvl>
    <w:lvl w:ilvl="5" w:tplc="E844179E">
      <w:numFmt w:val="decimal"/>
      <w:lvlText w:val=""/>
      <w:lvlJc w:val="left"/>
    </w:lvl>
    <w:lvl w:ilvl="6" w:tplc="48FE9882">
      <w:numFmt w:val="decimal"/>
      <w:lvlText w:val=""/>
      <w:lvlJc w:val="left"/>
    </w:lvl>
    <w:lvl w:ilvl="7" w:tplc="1B72593E">
      <w:numFmt w:val="decimal"/>
      <w:lvlText w:val=""/>
      <w:lvlJc w:val="left"/>
    </w:lvl>
    <w:lvl w:ilvl="8" w:tplc="0AB2C06A">
      <w:numFmt w:val="decimal"/>
      <w:lvlText w:val=""/>
      <w:lvlJc w:val="left"/>
    </w:lvl>
  </w:abstractNum>
  <w:abstractNum w:abstractNumId="3" w15:restartNumberingAfterBreak="0">
    <w:nsid w:val="00000F3E"/>
    <w:multiLevelType w:val="hybridMultilevel"/>
    <w:tmpl w:val="032E613A"/>
    <w:lvl w:ilvl="0" w:tplc="86BC3CE6">
      <w:start w:val="1"/>
      <w:numFmt w:val="bullet"/>
      <w:lvlText w:val="В"/>
      <w:lvlJc w:val="left"/>
    </w:lvl>
    <w:lvl w:ilvl="1" w:tplc="96689750">
      <w:numFmt w:val="decimal"/>
      <w:lvlText w:val=""/>
      <w:lvlJc w:val="left"/>
    </w:lvl>
    <w:lvl w:ilvl="2" w:tplc="74708092">
      <w:numFmt w:val="decimal"/>
      <w:lvlText w:val=""/>
      <w:lvlJc w:val="left"/>
    </w:lvl>
    <w:lvl w:ilvl="3" w:tplc="0082CF9C">
      <w:numFmt w:val="decimal"/>
      <w:lvlText w:val=""/>
      <w:lvlJc w:val="left"/>
    </w:lvl>
    <w:lvl w:ilvl="4" w:tplc="1AEC324A">
      <w:numFmt w:val="decimal"/>
      <w:lvlText w:val=""/>
      <w:lvlJc w:val="left"/>
    </w:lvl>
    <w:lvl w:ilvl="5" w:tplc="CDB8A1B4">
      <w:numFmt w:val="decimal"/>
      <w:lvlText w:val=""/>
      <w:lvlJc w:val="left"/>
    </w:lvl>
    <w:lvl w:ilvl="6" w:tplc="25FC9912">
      <w:numFmt w:val="decimal"/>
      <w:lvlText w:val=""/>
      <w:lvlJc w:val="left"/>
    </w:lvl>
    <w:lvl w:ilvl="7" w:tplc="EFF88D78">
      <w:numFmt w:val="decimal"/>
      <w:lvlText w:val=""/>
      <w:lvlJc w:val="left"/>
    </w:lvl>
    <w:lvl w:ilvl="8" w:tplc="B6C4EED4">
      <w:numFmt w:val="decimal"/>
      <w:lvlText w:val=""/>
      <w:lvlJc w:val="left"/>
    </w:lvl>
  </w:abstractNum>
  <w:abstractNum w:abstractNumId="4" w15:restartNumberingAfterBreak="0">
    <w:nsid w:val="000012DB"/>
    <w:multiLevelType w:val="hybridMultilevel"/>
    <w:tmpl w:val="C0EEE326"/>
    <w:lvl w:ilvl="0" w:tplc="CA20D07C">
      <w:start w:val="1"/>
      <w:numFmt w:val="bullet"/>
      <w:lvlText w:val="В"/>
      <w:lvlJc w:val="left"/>
    </w:lvl>
    <w:lvl w:ilvl="1" w:tplc="D66810D8">
      <w:numFmt w:val="decimal"/>
      <w:lvlText w:val=""/>
      <w:lvlJc w:val="left"/>
    </w:lvl>
    <w:lvl w:ilvl="2" w:tplc="98405C26">
      <w:numFmt w:val="decimal"/>
      <w:lvlText w:val=""/>
      <w:lvlJc w:val="left"/>
    </w:lvl>
    <w:lvl w:ilvl="3" w:tplc="9CE0E97C">
      <w:numFmt w:val="decimal"/>
      <w:lvlText w:val=""/>
      <w:lvlJc w:val="left"/>
    </w:lvl>
    <w:lvl w:ilvl="4" w:tplc="EFA2D330">
      <w:numFmt w:val="decimal"/>
      <w:lvlText w:val=""/>
      <w:lvlJc w:val="left"/>
    </w:lvl>
    <w:lvl w:ilvl="5" w:tplc="64687908">
      <w:numFmt w:val="decimal"/>
      <w:lvlText w:val=""/>
      <w:lvlJc w:val="left"/>
    </w:lvl>
    <w:lvl w:ilvl="6" w:tplc="CCB031CE">
      <w:numFmt w:val="decimal"/>
      <w:lvlText w:val=""/>
      <w:lvlJc w:val="left"/>
    </w:lvl>
    <w:lvl w:ilvl="7" w:tplc="0D222170">
      <w:numFmt w:val="decimal"/>
      <w:lvlText w:val=""/>
      <w:lvlJc w:val="left"/>
    </w:lvl>
    <w:lvl w:ilvl="8" w:tplc="3556A992">
      <w:numFmt w:val="decimal"/>
      <w:lvlText w:val=""/>
      <w:lvlJc w:val="left"/>
    </w:lvl>
  </w:abstractNum>
  <w:abstractNum w:abstractNumId="5" w15:restartNumberingAfterBreak="0">
    <w:nsid w:val="0000153C"/>
    <w:multiLevelType w:val="hybridMultilevel"/>
    <w:tmpl w:val="FAA41466"/>
    <w:lvl w:ilvl="0" w:tplc="02E8FF1A">
      <w:start w:val="1"/>
      <w:numFmt w:val="decimal"/>
      <w:lvlText w:val="%1."/>
      <w:lvlJc w:val="left"/>
    </w:lvl>
    <w:lvl w:ilvl="1" w:tplc="496AD2E6">
      <w:numFmt w:val="decimal"/>
      <w:lvlText w:val=""/>
      <w:lvlJc w:val="left"/>
    </w:lvl>
    <w:lvl w:ilvl="2" w:tplc="75ACB830">
      <w:numFmt w:val="decimal"/>
      <w:lvlText w:val=""/>
      <w:lvlJc w:val="left"/>
    </w:lvl>
    <w:lvl w:ilvl="3" w:tplc="BB7031AA">
      <w:numFmt w:val="decimal"/>
      <w:lvlText w:val=""/>
      <w:lvlJc w:val="left"/>
    </w:lvl>
    <w:lvl w:ilvl="4" w:tplc="C1FEB88C">
      <w:numFmt w:val="decimal"/>
      <w:lvlText w:val=""/>
      <w:lvlJc w:val="left"/>
    </w:lvl>
    <w:lvl w:ilvl="5" w:tplc="7B362272">
      <w:numFmt w:val="decimal"/>
      <w:lvlText w:val=""/>
      <w:lvlJc w:val="left"/>
    </w:lvl>
    <w:lvl w:ilvl="6" w:tplc="D9F416A0">
      <w:numFmt w:val="decimal"/>
      <w:lvlText w:val=""/>
      <w:lvlJc w:val="left"/>
    </w:lvl>
    <w:lvl w:ilvl="7" w:tplc="5BB6E42C">
      <w:numFmt w:val="decimal"/>
      <w:lvlText w:val=""/>
      <w:lvlJc w:val="left"/>
    </w:lvl>
    <w:lvl w:ilvl="8" w:tplc="F7C606B6">
      <w:numFmt w:val="decimal"/>
      <w:lvlText w:val=""/>
      <w:lvlJc w:val="left"/>
    </w:lvl>
  </w:abstractNum>
  <w:abstractNum w:abstractNumId="6" w15:restartNumberingAfterBreak="0">
    <w:nsid w:val="00001547"/>
    <w:multiLevelType w:val="hybridMultilevel"/>
    <w:tmpl w:val="C9A08272"/>
    <w:lvl w:ilvl="0" w:tplc="E6B443DA">
      <w:start w:val="2"/>
      <w:numFmt w:val="decimal"/>
      <w:lvlText w:val="(%1)"/>
      <w:lvlJc w:val="left"/>
    </w:lvl>
    <w:lvl w:ilvl="1" w:tplc="8B6C36DC">
      <w:numFmt w:val="decimal"/>
      <w:lvlText w:val=""/>
      <w:lvlJc w:val="left"/>
    </w:lvl>
    <w:lvl w:ilvl="2" w:tplc="FF203676">
      <w:numFmt w:val="decimal"/>
      <w:lvlText w:val=""/>
      <w:lvlJc w:val="left"/>
    </w:lvl>
    <w:lvl w:ilvl="3" w:tplc="C41AB3BC">
      <w:numFmt w:val="decimal"/>
      <w:lvlText w:val=""/>
      <w:lvlJc w:val="left"/>
    </w:lvl>
    <w:lvl w:ilvl="4" w:tplc="A1DE3566">
      <w:numFmt w:val="decimal"/>
      <w:lvlText w:val=""/>
      <w:lvlJc w:val="left"/>
    </w:lvl>
    <w:lvl w:ilvl="5" w:tplc="E51E4BD2">
      <w:numFmt w:val="decimal"/>
      <w:lvlText w:val=""/>
      <w:lvlJc w:val="left"/>
    </w:lvl>
    <w:lvl w:ilvl="6" w:tplc="44BA0CF0">
      <w:numFmt w:val="decimal"/>
      <w:lvlText w:val=""/>
      <w:lvlJc w:val="left"/>
    </w:lvl>
    <w:lvl w:ilvl="7" w:tplc="987A0902">
      <w:numFmt w:val="decimal"/>
      <w:lvlText w:val=""/>
      <w:lvlJc w:val="left"/>
    </w:lvl>
    <w:lvl w:ilvl="8" w:tplc="D4E0275E">
      <w:numFmt w:val="decimal"/>
      <w:lvlText w:val=""/>
      <w:lvlJc w:val="left"/>
    </w:lvl>
  </w:abstractNum>
  <w:abstractNum w:abstractNumId="7" w15:restartNumberingAfterBreak="0">
    <w:nsid w:val="00002D12"/>
    <w:multiLevelType w:val="hybridMultilevel"/>
    <w:tmpl w:val="46E06AF0"/>
    <w:lvl w:ilvl="0" w:tplc="16B69AD8">
      <w:start w:val="1"/>
      <w:numFmt w:val="bullet"/>
      <w:lvlText w:val=""/>
      <w:lvlJc w:val="left"/>
    </w:lvl>
    <w:lvl w:ilvl="1" w:tplc="F230B612">
      <w:start w:val="6"/>
      <w:numFmt w:val="decimal"/>
      <w:lvlText w:val="%2."/>
      <w:lvlJc w:val="left"/>
    </w:lvl>
    <w:lvl w:ilvl="2" w:tplc="41640D80">
      <w:start w:val="1"/>
      <w:numFmt w:val="decimal"/>
      <w:lvlText w:val="%3"/>
      <w:lvlJc w:val="left"/>
    </w:lvl>
    <w:lvl w:ilvl="3" w:tplc="2F62101A">
      <w:numFmt w:val="decimal"/>
      <w:lvlText w:val=""/>
      <w:lvlJc w:val="left"/>
    </w:lvl>
    <w:lvl w:ilvl="4" w:tplc="360CC36E">
      <w:numFmt w:val="decimal"/>
      <w:lvlText w:val=""/>
      <w:lvlJc w:val="left"/>
    </w:lvl>
    <w:lvl w:ilvl="5" w:tplc="0E2632C2">
      <w:numFmt w:val="decimal"/>
      <w:lvlText w:val=""/>
      <w:lvlJc w:val="left"/>
    </w:lvl>
    <w:lvl w:ilvl="6" w:tplc="B34CFABC">
      <w:numFmt w:val="decimal"/>
      <w:lvlText w:val=""/>
      <w:lvlJc w:val="left"/>
    </w:lvl>
    <w:lvl w:ilvl="7" w:tplc="C9685680">
      <w:numFmt w:val="decimal"/>
      <w:lvlText w:val=""/>
      <w:lvlJc w:val="left"/>
    </w:lvl>
    <w:lvl w:ilvl="8" w:tplc="EB6046D4">
      <w:numFmt w:val="decimal"/>
      <w:lvlText w:val=""/>
      <w:lvlJc w:val="left"/>
    </w:lvl>
  </w:abstractNum>
  <w:abstractNum w:abstractNumId="8" w15:restartNumberingAfterBreak="0">
    <w:nsid w:val="0000305E"/>
    <w:multiLevelType w:val="hybridMultilevel"/>
    <w:tmpl w:val="74903D4C"/>
    <w:lvl w:ilvl="0" w:tplc="DB38B46E">
      <w:start w:val="1"/>
      <w:numFmt w:val="bullet"/>
      <w:lvlText w:val=""/>
      <w:lvlJc w:val="left"/>
    </w:lvl>
    <w:lvl w:ilvl="1" w:tplc="78F24FE6">
      <w:numFmt w:val="decimal"/>
      <w:lvlText w:val=""/>
      <w:lvlJc w:val="left"/>
    </w:lvl>
    <w:lvl w:ilvl="2" w:tplc="C43A85BA">
      <w:numFmt w:val="decimal"/>
      <w:lvlText w:val=""/>
      <w:lvlJc w:val="left"/>
    </w:lvl>
    <w:lvl w:ilvl="3" w:tplc="BF50EDE6">
      <w:numFmt w:val="decimal"/>
      <w:lvlText w:val=""/>
      <w:lvlJc w:val="left"/>
    </w:lvl>
    <w:lvl w:ilvl="4" w:tplc="1318BCCA">
      <w:numFmt w:val="decimal"/>
      <w:lvlText w:val=""/>
      <w:lvlJc w:val="left"/>
    </w:lvl>
    <w:lvl w:ilvl="5" w:tplc="3FC863C0">
      <w:numFmt w:val="decimal"/>
      <w:lvlText w:val=""/>
      <w:lvlJc w:val="left"/>
    </w:lvl>
    <w:lvl w:ilvl="6" w:tplc="5416347A">
      <w:numFmt w:val="decimal"/>
      <w:lvlText w:val=""/>
      <w:lvlJc w:val="left"/>
    </w:lvl>
    <w:lvl w:ilvl="7" w:tplc="ABD0CBAA">
      <w:numFmt w:val="decimal"/>
      <w:lvlText w:val=""/>
      <w:lvlJc w:val="left"/>
    </w:lvl>
    <w:lvl w:ilvl="8" w:tplc="AC48B01E">
      <w:numFmt w:val="decimal"/>
      <w:lvlText w:val=""/>
      <w:lvlJc w:val="left"/>
    </w:lvl>
  </w:abstractNum>
  <w:abstractNum w:abstractNumId="9" w15:restartNumberingAfterBreak="0">
    <w:nsid w:val="0000390C"/>
    <w:multiLevelType w:val="hybridMultilevel"/>
    <w:tmpl w:val="AC0A9578"/>
    <w:lvl w:ilvl="0" w:tplc="B9FA5D4C">
      <w:start w:val="3"/>
      <w:numFmt w:val="decimal"/>
      <w:lvlText w:val="%1."/>
      <w:lvlJc w:val="left"/>
    </w:lvl>
    <w:lvl w:ilvl="1" w:tplc="96D4AAC6">
      <w:numFmt w:val="decimal"/>
      <w:lvlText w:val=""/>
      <w:lvlJc w:val="left"/>
    </w:lvl>
    <w:lvl w:ilvl="2" w:tplc="21284492">
      <w:numFmt w:val="decimal"/>
      <w:lvlText w:val=""/>
      <w:lvlJc w:val="left"/>
    </w:lvl>
    <w:lvl w:ilvl="3" w:tplc="FCAE39DE">
      <w:numFmt w:val="decimal"/>
      <w:lvlText w:val=""/>
      <w:lvlJc w:val="left"/>
    </w:lvl>
    <w:lvl w:ilvl="4" w:tplc="5B0E9608">
      <w:numFmt w:val="decimal"/>
      <w:lvlText w:val=""/>
      <w:lvlJc w:val="left"/>
    </w:lvl>
    <w:lvl w:ilvl="5" w:tplc="19FE68E8">
      <w:numFmt w:val="decimal"/>
      <w:lvlText w:val=""/>
      <w:lvlJc w:val="left"/>
    </w:lvl>
    <w:lvl w:ilvl="6" w:tplc="F912EA4E">
      <w:numFmt w:val="decimal"/>
      <w:lvlText w:val=""/>
      <w:lvlJc w:val="left"/>
    </w:lvl>
    <w:lvl w:ilvl="7" w:tplc="5A12F1D2">
      <w:numFmt w:val="decimal"/>
      <w:lvlText w:val=""/>
      <w:lvlJc w:val="left"/>
    </w:lvl>
    <w:lvl w:ilvl="8" w:tplc="B24CBB18">
      <w:numFmt w:val="decimal"/>
      <w:lvlText w:val=""/>
      <w:lvlJc w:val="left"/>
    </w:lvl>
  </w:abstractNum>
  <w:abstractNum w:abstractNumId="10" w15:restartNumberingAfterBreak="0">
    <w:nsid w:val="000039B3"/>
    <w:multiLevelType w:val="hybridMultilevel"/>
    <w:tmpl w:val="7550E726"/>
    <w:lvl w:ilvl="0" w:tplc="32DA6060">
      <w:start w:val="1"/>
      <w:numFmt w:val="bullet"/>
      <w:lvlText w:val=""/>
      <w:lvlJc w:val="left"/>
    </w:lvl>
    <w:lvl w:ilvl="1" w:tplc="BC2EB472">
      <w:start w:val="1"/>
      <w:numFmt w:val="decimal"/>
      <w:lvlText w:val="%2"/>
      <w:lvlJc w:val="left"/>
    </w:lvl>
    <w:lvl w:ilvl="2" w:tplc="2108938E">
      <w:start w:val="5"/>
      <w:numFmt w:val="decimal"/>
      <w:lvlText w:val="%3."/>
      <w:lvlJc w:val="left"/>
    </w:lvl>
    <w:lvl w:ilvl="3" w:tplc="44AE1C0E">
      <w:numFmt w:val="decimal"/>
      <w:lvlText w:val=""/>
      <w:lvlJc w:val="left"/>
    </w:lvl>
    <w:lvl w:ilvl="4" w:tplc="B4186F82">
      <w:numFmt w:val="decimal"/>
      <w:lvlText w:val=""/>
      <w:lvlJc w:val="left"/>
    </w:lvl>
    <w:lvl w:ilvl="5" w:tplc="4EF43B9E">
      <w:numFmt w:val="decimal"/>
      <w:lvlText w:val=""/>
      <w:lvlJc w:val="left"/>
    </w:lvl>
    <w:lvl w:ilvl="6" w:tplc="92A2C34C">
      <w:numFmt w:val="decimal"/>
      <w:lvlText w:val=""/>
      <w:lvlJc w:val="left"/>
    </w:lvl>
    <w:lvl w:ilvl="7" w:tplc="B86C8348">
      <w:numFmt w:val="decimal"/>
      <w:lvlText w:val=""/>
      <w:lvlJc w:val="left"/>
    </w:lvl>
    <w:lvl w:ilvl="8" w:tplc="F766C926">
      <w:numFmt w:val="decimal"/>
      <w:lvlText w:val=""/>
      <w:lvlJc w:val="left"/>
    </w:lvl>
  </w:abstractNum>
  <w:abstractNum w:abstractNumId="11" w15:restartNumberingAfterBreak="0">
    <w:nsid w:val="0000440D"/>
    <w:multiLevelType w:val="hybridMultilevel"/>
    <w:tmpl w:val="086C97B2"/>
    <w:lvl w:ilvl="0" w:tplc="21647080">
      <w:start w:val="1"/>
      <w:numFmt w:val="bullet"/>
      <w:lvlText w:val=""/>
      <w:lvlJc w:val="left"/>
    </w:lvl>
    <w:lvl w:ilvl="1" w:tplc="7E9A42EE">
      <w:numFmt w:val="decimal"/>
      <w:lvlText w:val=""/>
      <w:lvlJc w:val="left"/>
    </w:lvl>
    <w:lvl w:ilvl="2" w:tplc="2A402F04">
      <w:numFmt w:val="decimal"/>
      <w:lvlText w:val=""/>
      <w:lvlJc w:val="left"/>
    </w:lvl>
    <w:lvl w:ilvl="3" w:tplc="FF306B2C">
      <w:numFmt w:val="decimal"/>
      <w:lvlText w:val=""/>
      <w:lvlJc w:val="left"/>
    </w:lvl>
    <w:lvl w:ilvl="4" w:tplc="FCF4C44E">
      <w:numFmt w:val="decimal"/>
      <w:lvlText w:val=""/>
      <w:lvlJc w:val="left"/>
    </w:lvl>
    <w:lvl w:ilvl="5" w:tplc="771CF690">
      <w:numFmt w:val="decimal"/>
      <w:lvlText w:val=""/>
      <w:lvlJc w:val="left"/>
    </w:lvl>
    <w:lvl w:ilvl="6" w:tplc="9A288DAA">
      <w:numFmt w:val="decimal"/>
      <w:lvlText w:val=""/>
      <w:lvlJc w:val="left"/>
    </w:lvl>
    <w:lvl w:ilvl="7" w:tplc="24AAF136">
      <w:numFmt w:val="decimal"/>
      <w:lvlText w:val=""/>
      <w:lvlJc w:val="left"/>
    </w:lvl>
    <w:lvl w:ilvl="8" w:tplc="4BC09466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91B0B52E"/>
    <w:lvl w:ilvl="0" w:tplc="25DCE47C">
      <w:start w:val="1"/>
      <w:numFmt w:val="bullet"/>
      <w:lvlText w:val="с"/>
      <w:lvlJc w:val="left"/>
    </w:lvl>
    <w:lvl w:ilvl="1" w:tplc="0DBEA58A">
      <w:start w:val="5"/>
      <w:numFmt w:val="decimal"/>
      <w:lvlText w:val="%2."/>
      <w:lvlJc w:val="left"/>
    </w:lvl>
    <w:lvl w:ilvl="2" w:tplc="2EC6C22C">
      <w:numFmt w:val="decimal"/>
      <w:lvlText w:val=""/>
      <w:lvlJc w:val="left"/>
    </w:lvl>
    <w:lvl w:ilvl="3" w:tplc="C73CF0B8">
      <w:numFmt w:val="decimal"/>
      <w:lvlText w:val=""/>
      <w:lvlJc w:val="left"/>
    </w:lvl>
    <w:lvl w:ilvl="4" w:tplc="8724EA52">
      <w:numFmt w:val="decimal"/>
      <w:lvlText w:val=""/>
      <w:lvlJc w:val="left"/>
    </w:lvl>
    <w:lvl w:ilvl="5" w:tplc="EA960904">
      <w:numFmt w:val="decimal"/>
      <w:lvlText w:val=""/>
      <w:lvlJc w:val="left"/>
    </w:lvl>
    <w:lvl w:ilvl="6" w:tplc="2648081C">
      <w:numFmt w:val="decimal"/>
      <w:lvlText w:val=""/>
      <w:lvlJc w:val="left"/>
    </w:lvl>
    <w:lvl w:ilvl="7" w:tplc="9F22821C">
      <w:numFmt w:val="decimal"/>
      <w:lvlText w:val=""/>
      <w:lvlJc w:val="left"/>
    </w:lvl>
    <w:lvl w:ilvl="8" w:tplc="D2BE494A">
      <w:numFmt w:val="decimal"/>
      <w:lvlText w:val=""/>
      <w:lvlJc w:val="left"/>
    </w:lvl>
  </w:abstractNum>
  <w:abstractNum w:abstractNumId="13" w15:restartNumberingAfterBreak="0">
    <w:nsid w:val="00004D06"/>
    <w:multiLevelType w:val="hybridMultilevel"/>
    <w:tmpl w:val="30B05FC0"/>
    <w:lvl w:ilvl="0" w:tplc="E4D695C6">
      <w:start w:val="1"/>
      <w:numFmt w:val="bullet"/>
      <w:lvlText w:val="В"/>
      <w:lvlJc w:val="left"/>
    </w:lvl>
    <w:lvl w:ilvl="1" w:tplc="3AD09068">
      <w:numFmt w:val="decimal"/>
      <w:lvlText w:val=""/>
      <w:lvlJc w:val="left"/>
    </w:lvl>
    <w:lvl w:ilvl="2" w:tplc="5DD42932">
      <w:numFmt w:val="decimal"/>
      <w:lvlText w:val=""/>
      <w:lvlJc w:val="left"/>
    </w:lvl>
    <w:lvl w:ilvl="3" w:tplc="BCC08252">
      <w:numFmt w:val="decimal"/>
      <w:lvlText w:val=""/>
      <w:lvlJc w:val="left"/>
    </w:lvl>
    <w:lvl w:ilvl="4" w:tplc="F9501856">
      <w:numFmt w:val="decimal"/>
      <w:lvlText w:val=""/>
      <w:lvlJc w:val="left"/>
    </w:lvl>
    <w:lvl w:ilvl="5" w:tplc="E16811E0">
      <w:numFmt w:val="decimal"/>
      <w:lvlText w:val=""/>
      <w:lvlJc w:val="left"/>
    </w:lvl>
    <w:lvl w:ilvl="6" w:tplc="11FEACA4">
      <w:numFmt w:val="decimal"/>
      <w:lvlText w:val=""/>
      <w:lvlJc w:val="left"/>
    </w:lvl>
    <w:lvl w:ilvl="7" w:tplc="B9D81C58">
      <w:numFmt w:val="decimal"/>
      <w:lvlText w:val=""/>
      <w:lvlJc w:val="left"/>
    </w:lvl>
    <w:lvl w:ilvl="8" w:tplc="C5F6E984">
      <w:numFmt w:val="decimal"/>
      <w:lvlText w:val=""/>
      <w:lvlJc w:val="left"/>
    </w:lvl>
  </w:abstractNum>
  <w:abstractNum w:abstractNumId="14" w15:restartNumberingAfterBreak="0">
    <w:nsid w:val="00004DB7"/>
    <w:multiLevelType w:val="hybridMultilevel"/>
    <w:tmpl w:val="16065808"/>
    <w:lvl w:ilvl="0" w:tplc="98C65A94">
      <w:start w:val="1"/>
      <w:numFmt w:val="bullet"/>
      <w:lvlText w:val="-"/>
      <w:lvlJc w:val="left"/>
    </w:lvl>
    <w:lvl w:ilvl="1" w:tplc="331E5198">
      <w:numFmt w:val="decimal"/>
      <w:lvlText w:val=""/>
      <w:lvlJc w:val="left"/>
    </w:lvl>
    <w:lvl w:ilvl="2" w:tplc="C0AAD13C">
      <w:numFmt w:val="decimal"/>
      <w:lvlText w:val=""/>
      <w:lvlJc w:val="left"/>
    </w:lvl>
    <w:lvl w:ilvl="3" w:tplc="9B6AB83E">
      <w:numFmt w:val="decimal"/>
      <w:lvlText w:val=""/>
      <w:lvlJc w:val="left"/>
    </w:lvl>
    <w:lvl w:ilvl="4" w:tplc="C15EB6A6">
      <w:numFmt w:val="decimal"/>
      <w:lvlText w:val=""/>
      <w:lvlJc w:val="left"/>
    </w:lvl>
    <w:lvl w:ilvl="5" w:tplc="73E23B0A">
      <w:numFmt w:val="decimal"/>
      <w:lvlText w:val=""/>
      <w:lvlJc w:val="left"/>
    </w:lvl>
    <w:lvl w:ilvl="6" w:tplc="677A15AE">
      <w:numFmt w:val="decimal"/>
      <w:lvlText w:val=""/>
      <w:lvlJc w:val="left"/>
    </w:lvl>
    <w:lvl w:ilvl="7" w:tplc="026C36E4">
      <w:numFmt w:val="decimal"/>
      <w:lvlText w:val=""/>
      <w:lvlJc w:val="left"/>
    </w:lvl>
    <w:lvl w:ilvl="8" w:tplc="14E63DD0">
      <w:numFmt w:val="decimal"/>
      <w:lvlText w:val=""/>
      <w:lvlJc w:val="left"/>
    </w:lvl>
  </w:abstractNum>
  <w:abstractNum w:abstractNumId="15" w15:restartNumberingAfterBreak="0">
    <w:nsid w:val="00004DC8"/>
    <w:multiLevelType w:val="hybridMultilevel"/>
    <w:tmpl w:val="2BD4DE82"/>
    <w:lvl w:ilvl="0" w:tplc="A5BE0886">
      <w:start w:val="1"/>
      <w:numFmt w:val="bullet"/>
      <w:lvlText w:val="+"/>
      <w:lvlJc w:val="left"/>
    </w:lvl>
    <w:lvl w:ilvl="1" w:tplc="5546D69E">
      <w:numFmt w:val="decimal"/>
      <w:lvlText w:val=""/>
      <w:lvlJc w:val="left"/>
    </w:lvl>
    <w:lvl w:ilvl="2" w:tplc="ECD2B51C">
      <w:numFmt w:val="decimal"/>
      <w:lvlText w:val=""/>
      <w:lvlJc w:val="left"/>
    </w:lvl>
    <w:lvl w:ilvl="3" w:tplc="9B487F88">
      <w:numFmt w:val="decimal"/>
      <w:lvlText w:val=""/>
      <w:lvlJc w:val="left"/>
    </w:lvl>
    <w:lvl w:ilvl="4" w:tplc="E6C84822">
      <w:numFmt w:val="decimal"/>
      <w:lvlText w:val=""/>
      <w:lvlJc w:val="left"/>
    </w:lvl>
    <w:lvl w:ilvl="5" w:tplc="9DBCAC6E">
      <w:numFmt w:val="decimal"/>
      <w:lvlText w:val=""/>
      <w:lvlJc w:val="left"/>
    </w:lvl>
    <w:lvl w:ilvl="6" w:tplc="6EECB762">
      <w:numFmt w:val="decimal"/>
      <w:lvlText w:val=""/>
      <w:lvlJc w:val="left"/>
    </w:lvl>
    <w:lvl w:ilvl="7" w:tplc="B702706A">
      <w:numFmt w:val="decimal"/>
      <w:lvlText w:val=""/>
      <w:lvlJc w:val="left"/>
    </w:lvl>
    <w:lvl w:ilvl="8" w:tplc="EC44AA00">
      <w:numFmt w:val="decimal"/>
      <w:lvlText w:val=""/>
      <w:lvlJc w:val="left"/>
    </w:lvl>
  </w:abstractNum>
  <w:abstractNum w:abstractNumId="16" w15:restartNumberingAfterBreak="0">
    <w:nsid w:val="000054DE"/>
    <w:multiLevelType w:val="hybridMultilevel"/>
    <w:tmpl w:val="A7D8B1B2"/>
    <w:lvl w:ilvl="0" w:tplc="AADC59D4">
      <w:start w:val="1"/>
      <w:numFmt w:val="bullet"/>
      <w:lvlText w:val=""/>
      <w:lvlJc w:val="left"/>
    </w:lvl>
    <w:lvl w:ilvl="1" w:tplc="72ACCAC4">
      <w:start w:val="1"/>
      <w:numFmt w:val="decimal"/>
      <w:lvlText w:val="%2"/>
      <w:lvlJc w:val="left"/>
    </w:lvl>
    <w:lvl w:ilvl="2" w:tplc="4678DAB0">
      <w:start w:val="2"/>
      <w:numFmt w:val="decimal"/>
      <w:lvlText w:val="%3."/>
      <w:lvlJc w:val="left"/>
    </w:lvl>
    <w:lvl w:ilvl="3" w:tplc="29DE89AC">
      <w:numFmt w:val="decimal"/>
      <w:lvlText w:val=""/>
      <w:lvlJc w:val="left"/>
    </w:lvl>
    <w:lvl w:ilvl="4" w:tplc="0ED0BF5E">
      <w:numFmt w:val="decimal"/>
      <w:lvlText w:val=""/>
      <w:lvlJc w:val="left"/>
    </w:lvl>
    <w:lvl w:ilvl="5" w:tplc="F524042C">
      <w:numFmt w:val="decimal"/>
      <w:lvlText w:val=""/>
      <w:lvlJc w:val="left"/>
    </w:lvl>
    <w:lvl w:ilvl="6" w:tplc="738413E2">
      <w:numFmt w:val="decimal"/>
      <w:lvlText w:val=""/>
      <w:lvlJc w:val="left"/>
    </w:lvl>
    <w:lvl w:ilvl="7" w:tplc="0BDE9934">
      <w:numFmt w:val="decimal"/>
      <w:lvlText w:val=""/>
      <w:lvlJc w:val="left"/>
    </w:lvl>
    <w:lvl w:ilvl="8" w:tplc="07B4DCD4">
      <w:numFmt w:val="decimal"/>
      <w:lvlText w:val=""/>
      <w:lvlJc w:val="left"/>
    </w:lvl>
  </w:abstractNum>
  <w:abstractNum w:abstractNumId="17" w15:restartNumberingAfterBreak="0">
    <w:nsid w:val="00007E87"/>
    <w:multiLevelType w:val="hybridMultilevel"/>
    <w:tmpl w:val="D20A8082"/>
    <w:lvl w:ilvl="0" w:tplc="966C4D6C">
      <w:start w:val="2"/>
      <w:numFmt w:val="decimal"/>
      <w:lvlText w:val="%1."/>
      <w:lvlJc w:val="left"/>
    </w:lvl>
    <w:lvl w:ilvl="1" w:tplc="8C225DA2">
      <w:numFmt w:val="decimal"/>
      <w:lvlText w:val=""/>
      <w:lvlJc w:val="left"/>
    </w:lvl>
    <w:lvl w:ilvl="2" w:tplc="A03ED732">
      <w:numFmt w:val="decimal"/>
      <w:lvlText w:val=""/>
      <w:lvlJc w:val="left"/>
    </w:lvl>
    <w:lvl w:ilvl="3" w:tplc="338E5D40">
      <w:numFmt w:val="decimal"/>
      <w:lvlText w:val=""/>
      <w:lvlJc w:val="left"/>
    </w:lvl>
    <w:lvl w:ilvl="4" w:tplc="E48442F2">
      <w:numFmt w:val="decimal"/>
      <w:lvlText w:val=""/>
      <w:lvlJc w:val="left"/>
    </w:lvl>
    <w:lvl w:ilvl="5" w:tplc="A33491B0">
      <w:numFmt w:val="decimal"/>
      <w:lvlText w:val=""/>
      <w:lvlJc w:val="left"/>
    </w:lvl>
    <w:lvl w:ilvl="6" w:tplc="A9525AA0">
      <w:numFmt w:val="decimal"/>
      <w:lvlText w:val=""/>
      <w:lvlJc w:val="left"/>
    </w:lvl>
    <w:lvl w:ilvl="7" w:tplc="1A825ABE">
      <w:numFmt w:val="decimal"/>
      <w:lvlText w:val=""/>
      <w:lvlJc w:val="left"/>
    </w:lvl>
    <w:lvl w:ilvl="8" w:tplc="8B025336">
      <w:numFmt w:val="decimal"/>
      <w:lvlText w:val=""/>
      <w:lvlJc w:val="left"/>
    </w:lvl>
  </w:abstractNum>
  <w:abstractNum w:abstractNumId="18" w15:restartNumberingAfterBreak="0">
    <w:nsid w:val="68DD3381"/>
    <w:multiLevelType w:val="multilevel"/>
    <w:tmpl w:val="4740F8B0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17"/>
  </w:num>
  <w:num w:numId="4">
    <w:abstractNumId w:val="9"/>
  </w:num>
  <w:num w:numId="5">
    <w:abstractNumId w:val="3"/>
  </w:num>
  <w:num w:numId="6">
    <w:abstractNumId w:val="0"/>
  </w:num>
  <w:num w:numId="7">
    <w:abstractNumId w:val="1"/>
  </w:num>
  <w:num w:numId="8">
    <w:abstractNumId w:val="8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6"/>
  </w:num>
  <w:num w:numId="14">
    <w:abstractNumId w:val="16"/>
  </w:num>
  <w:num w:numId="15">
    <w:abstractNumId w:val="10"/>
  </w:num>
  <w:num w:numId="16">
    <w:abstractNumId w:val="7"/>
  </w:num>
  <w:num w:numId="17">
    <w:abstractNumId w:val="2"/>
  </w:num>
  <w:num w:numId="18">
    <w:abstractNumId w:val="15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B9"/>
    <w:rsid w:val="0000686E"/>
    <w:rsid w:val="001B549D"/>
    <w:rsid w:val="001F1169"/>
    <w:rsid w:val="001F44C0"/>
    <w:rsid w:val="00F145B9"/>
    <w:rsid w:val="00F1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23E244-BC9F-4D73-8A4C-0C49B03EF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3001</Words>
  <Characters>17111</Characters>
  <Application>Microsoft Office Word</Application>
  <DocSecurity>0</DocSecurity>
  <Lines>142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Rustem</cp:lastModifiedBy>
  <cp:revision>4</cp:revision>
  <dcterms:created xsi:type="dcterms:W3CDTF">2019-10-15T17:04:00Z</dcterms:created>
  <dcterms:modified xsi:type="dcterms:W3CDTF">2021-12-15T09:04:00Z</dcterms:modified>
</cp:coreProperties>
</file>